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D049F3" w:rsidP="00EA19A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Правописание наречий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D049F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0151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Знакомство с </w:t>
            </w:r>
            <w:r w:rsidR="00D049F3">
              <w:rPr>
                <w:lang w:eastAsia="en-US"/>
              </w:rPr>
              <w:t>особенностями правописания наречий</w:t>
            </w:r>
            <w:r w:rsidR="00520796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D049F3">
              <w:rPr>
                <w:lang w:eastAsia="en-US"/>
              </w:rPr>
              <w:t>использовать теорию для решения орфографических задач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0151FF"/>
    <w:rsid w:val="004A38B8"/>
    <w:rsid w:val="00520796"/>
    <w:rsid w:val="00C15C8E"/>
    <w:rsid w:val="00D049F3"/>
    <w:rsid w:val="00D26C52"/>
    <w:rsid w:val="00DD4960"/>
    <w:rsid w:val="00EA19A4"/>
    <w:rsid w:val="00F0733D"/>
    <w:rsid w:val="00F17ECF"/>
    <w:rsid w:val="00F536DC"/>
    <w:rsid w:val="00FC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12</cp:revision>
  <dcterms:created xsi:type="dcterms:W3CDTF">2017-01-22T22:44:00Z</dcterms:created>
  <dcterms:modified xsi:type="dcterms:W3CDTF">2017-12-03T23:15:00Z</dcterms:modified>
</cp:coreProperties>
</file>