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F7D" w:rsidRDefault="00D12D82">
      <w:r w:rsidRPr="00D12D82">
        <w:t>Счёт до 10. К урокам математики в 1 классе.</w:t>
      </w:r>
    </w:p>
    <w:p w:rsidR="00D12D82" w:rsidRDefault="00D12D82">
      <w:r w:rsidRPr="00D12D82">
        <w:t>Задания</w:t>
      </w:r>
      <w:r>
        <w:t xml:space="preserve"> к урокам математики предназначены для учеников 1 класса. Подходят к любому УМК.</w:t>
      </w:r>
    </w:p>
    <w:sectPr w:rsidR="00D12D82" w:rsidSect="00FE5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/>
  <w:defaultTabStop w:val="708"/>
  <w:characterSpacingControl w:val="doNotCompress"/>
  <w:compat/>
  <w:rsids>
    <w:rsidRoot w:val="00D12D82"/>
    <w:rsid w:val="00D12D82"/>
    <w:rsid w:val="00FE5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2016-06-15T23:27:00Z</dcterms:created>
  <dcterms:modified xsi:type="dcterms:W3CDTF">2016-06-15T23:30:00Z</dcterms:modified>
</cp:coreProperties>
</file>