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A62" w:rsidRPr="00CD460B" w:rsidRDefault="00197A62" w:rsidP="00197A62">
      <w:pPr>
        <w:pStyle w:val="a3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CD460B">
        <w:rPr>
          <w:rFonts w:ascii="Times New Roman" w:hAnsi="Times New Roman" w:cs="Times New Roman"/>
          <w:b/>
          <w:sz w:val="44"/>
          <w:szCs w:val="44"/>
        </w:rPr>
        <w:t>Методическое сопровождение</w:t>
      </w:r>
    </w:p>
    <w:p w:rsidR="00CD460B" w:rsidRPr="009033FE" w:rsidRDefault="00CD460B" w:rsidP="00197A62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97A62" w:rsidRPr="00B11153" w:rsidRDefault="00B11153" w:rsidP="00B1115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11153">
        <w:rPr>
          <w:rFonts w:ascii="Times New Roman" w:hAnsi="Times New Roman"/>
          <w:b/>
          <w:sz w:val="28"/>
          <w:szCs w:val="28"/>
        </w:rPr>
        <w:t>Автор</w:t>
      </w:r>
      <w:r w:rsidR="00197A62" w:rsidRPr="00B11153">
        <w:rPr>
          <w:rFonts w:ascii="Times New Roman" w:hAnsi="Times New Roman"/>
          <w:b/>
          <w:sz w:val="28"/>
          <w:szCs w:val="28"/>
        </w:rPr>
        <w:t>:</w:t>
      </w:r>
      <w:r w:rsidR="00197A62" w:rsidRPr="00B11153">
        <w:rPr>
          <w:rFonts w:ascii="Times New Roman" w:hAnsi="Times New Roman" w:cs="Times New Roman"/>
          <w:sz w:val="28"/>
          <w:szCs w:val="28"/>
        </w:rPr>
        <w:t xml:space="preserve"> </w:t>
      </w:r>
      <w:r w:rsidRPr="00B11153">
        <w:rPr>
          <w:rFonts w:ascii="Times New Roman" w:hAnsi="Times New Roman" w:cs="Times New Roman"/>
          <w:sz w:val="28"/>
          <w:szCs w:val="28"/>
        </w:rPr>
        <w:t>Зайцева Ольга Викторовна</w:t>
      </w:r>
    </w:p>
    <w:p w:rsidR="00197A62" w:rsidRPr="00B11153" w:rsidRDefault="00197A62" w:rsidP="00B1115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11153">
        <w:rPr>
          <w:rFonts w:ascii="Times New Roman" w:hAnsi="Times New Roman"/>
          <w:b/>
          <w:sz w:val="28"/>
          <w:szCs w:val="28"/>
        </w:rPr>
        <w:t>Должность:</w:t>
      </w:r>
      <w:r w:rsidRPr="00B11153">
        <w:rPr>
          <w:rFonts w:ascii="Times New Roman" w:hAnsi="Times New Roman"/>
          <w:sz w:val="28"/>
          <w:szCs w:val="28"/>
        </w:rPr>
        <w:t xml:space="preserve">   </w:t>
      </w:r>
      <w:r w:rsidRPr="00B11153"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197A62" w:rsidRPr="00B11153" w:rsidRDefault="00197A62" w:rsidP="00B1115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11153">
        <w:rPr>
          <w:rFonts w:ascii="Times New Roman" w:hAnsi="Times New Roman"/>
          <w:b/>
          <w:sz w:val="28"/>
          <w:szCs w:val="28"/>
        </w:rPr>
        <w:t>Образовательное учреждение:</w:t>
      </w:r>
      <w:r w:rsidRPr="00B11153">
        <w:rPr>
          <w:rFonts w:ascii="Times New Roman" w:hAnsi="Times New Roman" w:cs="Times New Roman"/>
          <w:sz w:val="28"/>
          <w:szCs w:val="28"/>
        </w:rPr>
        <w:t xml:space="preserve"> </w:t>
      </w:r>
      <w:r w:rsidR="00B11153" w:rsidRPr="00B11153">
        <w:rPr>
          <w:rFonts w:ascii="Times New Roman" w:hAnsi="Times New Roman" w:cs="Times New Roman"/>
          <w:sz w:val="28"/>
          <w:szCs w:val="28"/>
        </w:rPr>
        <w:t>МБОУ «СОШ № 32» г. Краснотурьинск</w:t>
      </w:r>
    </w:p>
    <w:p w:rsidR="00197A62" w:rsidRPr="00B11153" w:rsidRDefault="00197A62" w:rsidP="00B1115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11153">
        <w:rPr>
          <w:rFonts w:ascii="Times New Roman" w:hAnsi="Times New Roman"/>
          <w:b/>
          <w:sz w:val="28"/>
          <w:szCs w:val="28"/>
        </w:rPr>
        <w:t>Класс:</w:t>
      </w:r>
      <w:r w:rsidRPr="00B11153">
        <w:rPr>
          <w:rFonts w:ascii="Times New Roman" w:hAnsi="Times New Roman" w:cs="Times New Roman"/>
          <w:sz w:val="28"/>
          <w:szCs w:val="28"/>
        </w:rPr>
        <w:t xml:space="preserve"> </w:t>
      </w:r>
      <w:r w:rsidR="00B11153" w:rsidRPr="00B11153">
        <w:rPr>
          <w:rFonts w:ascii="Times New Roman" w:hAnsi="Times New Roman" w:cs="Times New Roman"/>
          <w:sz w:val="28"/>
          <w:szCs w:val="28"/>
        </w:rPr>
        <w:t>2</w:t>
      </w:r>
    </w:p>
    <w:p w:rsidR="00197A62" w:rsidRPr="00B11153" w:rsidRDefault="00197A62" w:rsidP="00B1115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11153">
        <w:rPr>
          <w:rFonts w:ascii="Times New Roman" w:hAnsi="Times New Roman"/>
          <w:b/>
          <w:sz w:val="28"/>
          <w:szCs w:val="28"/>
        </w:rPr>
        <w:t>Предмет:</w:t>
      </w:r>
      <w:r w:rsidRPr="00B11153">
        <w:rPr>
          <w:rFonts w:ascii="Times New Roman" w:hAnsi="Times New Roman" w:cs="Times New Roman"/>
          <w:sz w:val="28"/>
          <w:szCs w:val="28"/>
        </w:rPr>
        <w:t xml:space="preserve"> математика </w:t>
      </w:r>
    </w:p>
    <w:p w:rsidR="00197A62" w:rsidRPr="00B11153" w:rsidRDefault="00197A62" w:rsidP="00B1115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11153">
        <w:rPr>
          <w:rFonts w:ascii="Times New Roman" w:hAnsi="Times New Roman"/>
          <w:b/>
          <w:color w:val="000000"/>
          <w:sz w:val="28"/>
          <w:szCs w:val="28"/>
        </w:rPr>
        <w:t>Оборудование:</w:t>
      </w:r>
      <w:r w:rsidRPr="00B1115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11153">
        <w:rPr>
          <w:rFonts w:ascii="Times New Roman" w:hAnsi="Times New Roman" w:cs="Times New Roman"/>
          <w:sz w:val="28"/>
          <w:szCs w:val="28"/>
        </w:rPr>
        <w:t xml:space="preserve">интерактивная доска </w:t>
      </w:r>
      <w:proofErr w:type="spellStart"/>
      <w:r w:rsidRPr="00B11153">
        <w:rPr>
          <w:rFonts w:ascii="Times New Roman" w:hAnsi="Times New Roman" w:cs="Times New Roman"/>
          <w:sz w:val="28"/>
          <w:szCs w:val="28"/>
        </w:rPr>
        <w:t>Activ</w:t>
      </w:r>
      <w:proofErr w:type="spellEnd"/>
      <w:r w:rsidRPr="00B111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1153">
        <w:rPr>
          <w:rFonts w:ascii="Times New Roman" w:hAnsi="Times New Roman" w:cs="Times New Roman"/>
          <w:sz w:val="28"/>
          <w:szCs w:val="28"/>
        </w:rPr>
        <w:t>Board</w:t>
      </w:r>
      <w:proofErr w:type="spellEnd"/>
    </w:p>
    <w:p w:rsidR="00197A62" w:rsidRPr="00B11153" w:rsidRDefault="00197A62" w:rsidP="00B1115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11153">
        <w:rPr>
          <w:rFonts w:ascii="Times New Roman" w:hAnsi="Times New Roman"/>
          <w:b/>
          <w:sz w:val="28"/>
          <w:szCs w:val="28"/>
        </w:rPr>
        <w:t>Программное обеспечение:</w:t>
      </w:r>
      <w:r w:rsidRPr="00B11153">
        <w:rPr>
          <w:rFonts w:ascii="Times New Roman" w:hAnsi="Times New Roman"/>
          <w:sz w:val="28"/>
          <w:szCs w:val="28"/>
        </w:rPr>
        <w:t xml:space="preserve"> </w:t>
      </w:r>
      <w:r w:rsidRPr="00B11153">
        <w:rPr>
          <w:rFonts w:ascii="Times New Roman" w:hAnsi="Times New Roman" w:cs="Times New Roman"/>
          <w:sz w:val="28"/>
          <w:szCs w:val="28"/>
        </w:rPr>
        <w:t xml:space="preserve">программа </w:t>
      </w:r>
      <w:proofErr w:type="spellStart"/>
      <w:r w:rsidRPr="00B11153">
        <w:rPr>
          <w:rFonts w:ascii="Times New Roman" w:hAnsi="Times New Roman" w:cs="Times New Roman"/>
          <w:sz w:val="28"/>
          <w:szCs w:val="28"/>
        </w:rPr>
        <w:t>ActivInspire</w:t>
      </w:r>
      <w:proofErr w:type="spellEnd"/>
    </w:p>
    <w:p w:rsidR="00197A62" w:rsidRPr="00B11153" w:rsidRDefault="00197A62" w:rsidP="00B11153">
      <w:pPr>
        <w:pStyle w:val="a3"/>
        <w:spacing w:line="360" w:lineRule="auto"/>
        <w:rPr>
          <w:rFonts w:ascii="Times New Roman" w:hAnsi="Times New Roman"/>
          <w:b/>
          <w:sz w:val="28"/>
          <w:szCs w:val="28"/>
        </w:rPr>
      </w:pPr>
      <w:r w:rsidRPr="00B11153">
        <w:rPr>
          <w:rFonts w:ascii="Times New Roman" w:hAnsi="Times New Roman"/>
          <w:b/>
          <w:sz w:val="28"/>
          <w:szCs w:val="28"/>
        </w:rPr>
        <w:t>Авторские комментарии:</w:t>
      </w:r>
    </w:p>
    <w:p w:rsidR="00197A62" w:rsidRPr="00B11153" w:rsidRDefault="00197A62" w:rsidP="00B1115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11153">
        <w:rPr>
          <w:rFonts w:ascii="Times New Roman" w:hAnsi="Times New Roman" w:cs="Times New Roman"/>
          <w:sz w:val="28"/>
          <w:szCs w:val="28"/>
        </w:rPr>
        <w:t>Дидактический материал предназначен для использования на уроках в</w:t>
      </w:r>
      <w:r w:rsidR="00B11153" w:rsidRPr="00B11153">
        <w:rPr>
          <w:rFonts w:ascii="Times New Roman" w:hAnsi="Times New Roman" w:cs="Times New Roman"/>
          <w:sz w:val="28"/>
          <w:szCs w:val="28"/>
        </w:rPr>
        <w:t xml:space="preserve"> 2</w:t>
      </w:r>
      <w:r w:rsidRPr="00B11153">
        <w:rPr>
          <w:rFonts w:ascii="Times New Roman" w:hAnsi="Times New Roman" w:cs="Times New Roman"/>
          <w:sz w:val="28"/>
          <w:szCs w:val="28"/>
        </w:rPr>
        <w:t xml:space="preserve"> классе </w:t>
      </w:r>
      <w:r w:rsidR="00B11153" w:rsidRPr="00B11153">
        <w:rPr>
          <w:rFonts w:ascii="Times New Roman" w:hAnsi="Times New Roman" w:cs="Times New Roman"/>
          <w:sz w:val="28"/>
          <w:szCs w:val="28"/>
        </w:rPr>
        <w:t>при изучении темы «Табличное умножение и деление»</w:t>
      </w:r>
    </w:p>
    <w:p w:rsidR="00197A62" w:rsidRPr="00B11153" w:rsidRDefault="00197A62" w:rsidP="00B1115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97A62" w:rsidRPr="00B11153" w:rsidRDefault="00197A62" w:rsidP="00B11153">
      <w:pPr>
        <w:pStyle w:val="a3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1153">
        <w:rPr>
          <w:rFonts w:ascii="Times New Roman" w:hAnsi="Times New Roman"/>
          <w:b/>
          <w:sz w:val="28"/>
          <w:szCs w:val="28"/>
        </w:rPr>
        <w:t>Цель:</w:t>
      </w:r>
      <w:r w:rsidRPr="00B11153">
        <w:rPr>
          <w:rStyle w:val="apple-converted-space"/>
          <w:rFonts w:ascii="Arial" w:hAnsi="Arial" w:cs="Arial"/>
          <w:b/>
          <w:bCs/>
          <w:color w:val="000000"/>
          <w:sz w:val="28"/>
          <w:szCs w:val="28"/>
        </w:rPr>
        <w:t> </w:t>
      </w:r>
      <w:r w:rsidR="00B11153" w:rsidRPr="00B11153">
        <w:rPr>
          <w:rFonts w:ascii="Times New Roman" w:hAnsi="Times New Roman" w:cs="Times New Roman"/>
          <w:color w:val="000000" w:themeColor="text1"/>
          <w:sz w:val="28"/>
          <w:szCs w:val="28"/>
        </w:rPr>
        <w:t>усвоение таблицы умножения и деления при помощи дидактических игр</w:t>
      </w:r>
    </w:p>
    <w:p w:rsidR="009033FE" w:rsidRPr="00B11153" w:rsidRDefault="009033FE" w:rsidP="00B11153">
      <w:pPr>
        <w:pStyle w:val="a3"/>
        <w:spacing w:line="360" w:lineRule="auto"/>
        <w:rPr>
          <w:rFonts w:ascii="Times New Roman" w:hAnsi="Times New Roman"/>
          <w:b/>
          <w:color w:val="FF0000"/>
          <w:sz w:val="28"/>
          <w:szCs w:val="28"/>
        </w:rPr>
      </w:pPr>
      <w:r w:rsidRPr="00B1115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Задачи:</w:t>
      </w:r>
    </w:p>
    <w:p w:rsidR="009033FE" w:rsidRPr="00B11153" w:rsidRDefault="009033FE" w:rsidP="00B11153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11153">
        <w:rPr>
          <w:rFonts w:ascii="Times New Roman" w:hAnsi="Times New Roman" w:cs="Times New Roman"/>
          <w:sz w:val="28"/>
          <w:szCs w:val="28"/>
        </w:rPr>
        <w:t xml:space="preserve">способствовать формированию </w:t>
      </w:r>
      <w:r w:rsidR="00B11153">
        <w:rPr>
          <w:rFonts w:ascii="Times New Roman" w:hAnsi="Times New Roman" w:cs="Times New Roman"/>
          <w:sz w:val="28"/>
          <w:szCs w:val="28"/>
        </w:rPr>
        <w:t>усвоения таблицы умножения и деления</w:t>
      </w:r>
      <w:r w:rsidRPr="00B11153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8A7C91" w:rsidRPr="00B11153" w:rsidRDefault="009033FE" w:rsidP="00B11153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11153">
        <w:rPr>
          <w:rFonts w:ascii="Times New Roman" w:hAnsi="Times New Roman" w:cs="Times New Roman"/>
          <w:sz w:val="28"/>
          <w:szCs w:val="28"/>
        </w:rPr>
        <w:t xml:space="preserve">создавать условия для </w:t>
      </w:r>
      <w:r w:rsidR="00B11153">
        <w:rPr>
          <w:rFonts w:ascii="Times New Roman" w:hAnsi="Times New Roman" w:cs="Times New Roman"/>
          <w:sz w:val="28"/>
          <w:szCs w:val="28"/>
        </w:rPr>
        <w:t>успешного освоения знания таблицы умножения и деления</w:t>
      </w:r>
    </w:p>
    <w:p w:rsidR="008A7C91" w:rsidRPr="00B11153" w:rsidRDefault="009033FE" w:rsidP="00B11153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11153">
        <w:rPr>
          <w:rFonts w:ascii="Times New Roman" w:hAnsi="Times New Roman" w:cs="Times New Roman"/>
          <w:sz w:val="28"/>
          <w:szCs w:val="28"/>
        </w:rPr>
        <w:t>развивать внимание, память, логическое мышление.</w:t>
      </w:r>
    </w:p>
    <w:p w:rsidR="00197A62" w:rsidRPr="00B11153" w:rsidRDefault="00197A62" w:rsidP="00B1115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A7C91" w:rsidRPr="00481D6F" w:rsidRDefault="00481D6F" w:rsidP="00DE4C3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tab/>
      </w:r>
      <w:r w:rsidRPr="00481D6F">
        <w:rPr>
          <w:rFonts w:ascii="Times New Roman" w:hAnsi="Times New Roman" w:cs="Times New Roman"/>
          <w:b/>
          <w:sz w:val="28"/>
          <w:szCs w:val="28"/>
        </w:rPr>
        <w:t xml:space="preserve">Комментарии по работе даны на страницах </w:t>
      </w:r>
      <w:proofErr w:type="spellStart"/>
      <w:r w:rsidRPr="00481D6F">
        <w:rPr>
          <w:rFonts w:ascii="Times New Roman" w:hAnsi="Times New Roman" w:cs="Times New Roman"/>
          <w:b/>
          <w:sz w:val="28"/>
          <w:szCs w:val="28"/>
        </w:rPr>
        <w:t>флипчарта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  <w:bookmarkStart w:id="0" w:name="_GoBack"/>
      <w:bookmarkEnd w:id="0"/>
    </w:p>
    <w:sectPr w:rsidR="008A7C91" w:rsidRPr="00481D6F" w:rsidSect="008A7C91">
      <w:pgSz w:w="16838" w:h="11906" w:orient="landscape"/>
      <w:pgMar w:top="850" w:right="1134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041E84"/>
    <w:multiLevelType w:val="hybridMultilevel"/>
    <w:tmpl w:val="C71273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012316"/>
    <w:multiLevelType w:val="hybridMultilevel"/>
    <w:tmpl w:val="76A4E9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4D01BF5"/>
    <w:multiLevelType w:val="hybridMultilevel"/>
    <w:tmpl w:val="5FC685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E100EE5"/>
    <w:multiLevelType w:val="hybridMultilevel"/>
    <w:tmpl w:val="4CB42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97A62"/>
    <w:rsid w:val="001415A5"/>
    <w:rsid w:val="00197A62"/>
    <w:rsid w:val="00224FE6"/>
    <w:rsid w:val="00311382"/>
    <w:rsid w:val="003962B5"/>
    <w:rsid w:val="00432F55"/>
    <w:rsid w:val="00481D6F"/>
    <w:rsid w:val="004F4BCE"/>
    <w:rsid w:val="00602EBF"/>
    <w:rsid w:val="00686188"/>
    <w:rsid w:val="00766B93"/>
    <w:rsid w:val="008A7C91"/>
    <w:rsid w:val="009033FE"/>
    <w:rsid w:val="00952C60"/>
    <w:rsid w:val="00A35F98"/>
    <w:rsid w:val="00B06465"/>
    <w:rsid w:val="00B11153"/>
    <w:rsid w:val="00B23106"/>
    <w:rsid w:val="00B32119"/>
    <w:rsid w:val="00B41053"/>
    <w:rsid w:val="00CD460B"/>
    <w:rsid w:val="00D00883"/>
    <w:rsid w:val="00D40FBE"/>
    <w:rsid w:val="00DE4C3B"/>
    <w:rsid w:val="00E57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A6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7A62"/>
    <w:pPr>
      <w:spacing w:after="0" w:line="240" w:lineRule="auto"/>
    </w:pPr>
    <w:rPr>
      <w:rFonts w:eastAsiaTheme="minorEastAsia"/>
      <w:lang w:eastAsia="ru-RU"/>
    </w:rPr>
  </w:style>
  <w:style w:type="character" w:customStyle="1" w:styleId="apple-style-span">
    <w:name w:val="apple-style-span"/>
    <w:basedOn w:val="a0"/>
    <w:rsid w:val="00197A62"/>
  </w:style>
  <w:style w:type="character" w:customStyle="1" w:styleId="apple-converted-space">
    <w:name w:val="apple-converted-space"/>
    <w:basedOn w:val="a0"/>
    <w:rsid w:val="00197A62"/>
  </w:style>
  <w:style w:type="table" w:styleId="a4">
    <w:name w:val="Table Grid"/>
    <w:basedOn w:val="a1"/>
    <w:uiPriority w:val="59"/>
    <w:rsid w:val="00197A62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40F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0FBE"/>
    <w:rPr>
      <w:rFonts w:ascii="Tahoma" w:eastAsiaTheme="minorEastAsia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A35F98"/>
    <w:rPr>
      <w:color w:val="0000FF" w:themeColor="hyperlink"/>
      <w:u w:val="single"/>
    </w:rPr>
  </w:style>
  <w:style w:type="paragraph" w:styleId="a8">
    <w:name w:val="Normal (Web)"/>
    <w:basedOn w:val="a"/>
    <w:uiPriority w:val="99"/>
    <w:semiHidden/>
    <w:unhideWhenUsed/>
    <w:rsid w:val="00A3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66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Наталья</dc:creator>
  <cp:lastModifiedBy>Ольга</cp:lastModifiedBy>
  <cp:revision>22</cp:revision>
  <dcterms:created xsi:type="dcterms:W3CDTF">2015-04-18T14:59:00Z</dcterms:created>
  <dcterms:modified xsi:type="dcterms:W3CDTF">2015-07-21T13:43:00Z</dcterms:modified>
</cp:coreProperties>
</file>