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5FC" w:rsidRPr="00B03795" w:rsidRDefault="00562E2A" w:rsidP="00B03795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B03795">
        <w:rPr>
          <w:b/>
          <w:sz w:val="28"/>
          <w:szCs w:val="28"/>
        </w:rPr>
        <w:t>«</w:t>
      </w:r>
      <w:r w:rsidR="00271A0E" w:rsidRPr="00B03795">
        <w:rPr>
          <w:b/>
          <w:sz w:val="28"/>
          <w:szCs w:val="28"/>
        </w:rPr>
        <w:t>В ПОИСКАХ ЭЛЬЗЫ</w:t>
      </w:r>
      <w:r w:rsidR="00AF25FC" w:rsidRPr="00B03795">
        <w:rPr>
          <w:b/>
          <w:sz w:val="28"/>
          <w:szCs w:val="28"/>
        </w:rPr>
        <w:t>»</w:t>
      </w:r>
      <w:r w:rsidR="0079152E" w:rsidRPr="00B03795">
        <w:rPr>
          <w:b/>
          <w:sz w:val="28"/>
          <w:szCs w:val="28"/>
        </w:rPr>
        <w:t xml:space="preserve"> </w:t>
      </w:r>
    </w:p>
    <w:p w:rsidR="00271A0E" w:rsidRPr="00B03795" w:rsidRDefault="00271A0E" w:rsidP="00B03795">
      <w:pPr>
        <w:spacing w:line="360" w:lineRule="auto"/>
        <w:ind w:firstLine="540"/>
        <w:jc w:val="center"/>
        <w:rPr>
          <w:sz w:val="28"/>
          <w:szCs w:val="28"/>
        </w:rPr>
      </w:pPr>
      <w:r w:rsidRPr="00B03795">
        <w:rPr>
          <w:sz w:val="28"/>
          <w:szCs w:val="28"/>
        </w:rPr>
        <w:t>Эле</w:t>
      </w:r>
      <w:r w:rsidR="00224A14" w:rsidRPr="00B03795">
        <w:rPr>
          <w:sz w:val="28"/>
          <w:szCs w:val="28"/>
        </w:rPr>
        <w:t>ктронный образовательный ресурс</w:t>
      </w:r>
      <w:r w:rsidR="00876655">
        <w:rPr>
          <w:sz w:val="28"/>
          <w:szCs w:val="28"/>
        </w:rPr>
        <w:t xml:space="preserve"> </w:t>
      </w:r>
      <w:r w:rsidRPr="00B03795">
        <w:rPr>
          <w:sz w:val="28"/>
          <w:szCs w:val="28"/>
        </w:rPr>
        <w:t xml:space="preserve">по учебнику </w:t>
      </w:r>
      <w:proofErr w:type="spellStart"/>
      <w:r w:rsidRPr="00B03795">
        <w:rPr>
          <w:sz w:val="28"/>
          <w:szCs w:val="28"/>
        </w:rPr>
        <w:t>Л.Г.Петерсон</w:t>
      </w:r>
      <w:proofErr w:type="spellEnd"/>
    </w:p>
    <w:p w:rsidR="0017338F" w:rsidRPr="00045FB2" w:rsidRDefault="00597A37" w:rsidP="00B0379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17338F">
        <w:rPr>
          <w:sz w:val="28"/>
          <w:szCs w:val="28"/>
        </w:rPr>
        <w:t>абота</w:t>
      </w:r>
      <w:r>
        <w:rPr>
          <w:sz w:val="28"/>
          <w:szCs w:val="28"/>
        </w:rPr>
        <w:t xml:space="preserve"> выполнена</w:t>
      </w:r>
      <w:r w:rsidR="0017338F" w:rsidRPr="00045FB2">
        <w:rPr>
          <w:sz w:val="28"/>
          <w:szCs w:val="28"/>
        </w:rPr>
        <w:t xml:space="preserve"> </w:t>
      </w:r>
      <w:r w:rsidR="0017338F">
        <w:rPr>
          <w:sz w:val="28"/>
          <w:szCs w:val="28"/>
        </w:rPr>
        <w:t>в</w:t>
      </w:r>
      <w:r w:rsidR="0017338F" w:rsidRPr="00045FB2">
        <w:rPr>
          <w:sz w:val="28"/>
          <w:szCs w:val="28"/>
        </w:rPr>
        <w:t xml:space="preserve"> </w:t>
      </w:r>
      <w:r w:rsidR="0017338F">
        <w:rPr>
          <w:sz w:val="28"/>
          <w:szCs w:val="28"/>
          <w:lang w:val="en-US"/>
        </w:rPr>
        <w:t>RM</w:t>
      </w:r>
      <w:r w:rsidR="0017338F" w:rsidRPr="00045FB2">
        <w:rPr>
          <w:sz w:val="28"/>
          <w:szCs w:val="28"/>
        </w:rPr>
        <w:t xml:space="preserve"> </w:t>
      </w:r>
      <w:proofErr w:type="spellStart"/>
      <w:r w:rsidR="0017338F">
        <w:rPr>
          <w:sz w:val="28"/>
          <w:szCs w:val="28"/>
          <w:lang w:val="en-US"/>
        </w:rPr>
        <w:t>Easiteach</w:t>
      </w:r>
      <w:proofErr w:type="spellEnd"/>
      <w:r w:rsidR="0017338F" w:rsidRPr="00045FB2">
        <w:rPr>
          <w:sz w:val="28"/>
          <w:szCs w:val="28"/>
        </w:rPr>
        <w:t xml:space="preserve"> </w:t>
      </w:r>
      <w:r w:rsidR="0017338F">
        <w:rPr>
          <w:sz w:val="28"/>
          <w:szCs w:val="28"/>
          <w:lang w:val="en-US"/>
        </w:rPr>
        <w:t>Neat</w:t>
      </w:r>
      <w:r w:rsidR="0017338F" w:rsidRPr="00045FB2">
        <w:rPr>
          <w:sz w:val="28"/>
          <w:szCs w:val="28"/>
        </w:rPr>
        <w:t xml:space="preserve"> </w:t>
      </w:r>
      <w:r w:rsidR="0017338F">
        <w:rPr>
          <w:sz w:val="28"/>
          <w:szCs w:val="28"/>
          <w:lang w:val="en-US"/>
        </w:rPr>
        <w:t>Generation</w:t>
      </w:r>
      <w:r w:rsidR="00045FB2" w:rsidRPr="00045FB2">
        <w:rPr>
          <w:sz w:val="28"/>
          <w:szCs w:val="28"/>
        </w:rPr>
        <w:t xml:space="preserve"> (</w:t>
      </w:r>
      <w:r w:rsidR="00045FB2">
        <w:rPr>
          <w:sz w:val="28"/>
          <w:szCs w:val="28"/>
        </w:rPr>
        <w:t>начальная школа</w:t>
      </w:r>
      <w:r w:rsidR="00045FB2" w:rsidRPr="00045FB2">
        <w:rPr>
          <w:sz w:val="28"/>
          <w:szCs w:val="28"/>
        </w:rPr>
        <w:t>)</w:t>
      </w:r>
    </w:p>
    <w:p w:rsidR="00FF4A9D" w:rsidRPr="00B03795" w:rsidRDefault="00292FE8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 xml:space="preserve">Автор: </w:t>
      </w:r>
      <w:r w:rsidR="00271A0E" w:rsidRPr="00B03795">
        <w:rPr>
          <w:sz w:val="28"/>
          <w:szCs w:val="28"/>
        </w:rPr>
        <w:t>Попова Татьяна Андреевна</w:t>
      </w:r>
      <w:r w:rsidR="00B03795">
        <w:rPr>
          <w:sz w:val="28"/>
          <w:szCs w:val="28"/>
        </w:rPr>
        <w:t xml:space="preserve">, </w:t>
      </w:r>
      <w:r w:rsidR="00FF4A9D" w:rsidRPr="00B03795">
        <w:rPr>
          <w:sz w:val="28"/>
          <w:szCs w:val="28"/>
        </w:rPr>
        <w:t>учитель начальных классов</w:t>
      </w:r>
    </w:p>
    <w:p w:rsidR="00292FE8" w:rsidRPr="00B03795" w:rsidRDefault="00292FE8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>Образовательное учреждение: М</w:t>
      </w:r>
      <w:r w:rsidR="00271A0E" w:rsidRPr="00B03795">
        <w:rPr>
          <w:sz w:val="28"/>
          <w:szCs w:val="28"/>
        </w:rPr>
        <w:t>Б</w:t>
      </w:r>
      <w:r w:rsidRPr="00B03795">
        <w:rPr>
          <w:sz w:val="28"/>
          <w:szCs w:val="28"/>
        </w:rPr>
        <w:t>ОУ «</w:t>
      </w:r>
      <w:r w:rsidR="00271A0E" w:rsidRPr="00B03795">
        <w:rPr>
          <w:sz w:val="28"/>
          <w:szCs w:val="28"/>
        </w:rPr>
        <w:t>Средняя общеобразовательная школа №10</w:t>
      </w:r>
      <w:r w:rsidRPr="00B03795">
        <w:rPr>
          <w:sz w:val="28"/>
          <w:szCs w:val="28"/>
        </w:rPr>
        <w:t xml:space="preserve">» </w:t>
      </w:r>
      <w:r w:rsidR="00271A0E" w:rsidRPr="00B03795">
        <w:rPr>
          <w:sz w:val="28"/>
          <w:szCs w:val="28"/>
        </w:rPr>
        <w:t>г</w:t>
      </w:r>
      <w:proofErr w:type="gramStart"/>
      <w:r w:rsidR="00271A0E" w:rsidRPr="00B03795">
        <w:rPr>
          <w:sz w:val="28"/>
          <w:szCs w:val="28"/>
        </w:rPr>
        <w:t>.Ч</w:t>
      </w:r>
      <w:proofErr w:type="gramEnd"/>
      <w:r w:rsidR="00271A0E" w:rsidRPr="00B03795">
        <w:rPr>
          <w:sz w:val="28"/>
          <w:szCs w:val="28"/>
        </w:rPr>
        <w:t>ита</w:t>
      </w:r>
    </w:p>
    <w:p w:rsidR="00292FE8" w:rsidRPr="00B03795" w:rsidRDefault="00292FE8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 xml:space="preserve">Предмет: математика </w:t>
      </w:r>
    </w:p>
    <w:p w:rsidR="00292FE8" w:rsidRPr="00B03795" w:rsidRDefault="00292FE8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>Тема</w:t>
      </w:r>
      <w:r w:rsidR="00AF25FC" w:rsidRPr="00B03795">
        <w:rPr>
          <w:sz w:val="28"/>
          <w:szCs w:val="28"/>
        </w:rPr>
        <w:t>: «</w:t>
      </w:r>
      <w:r w:rsidR="00271A0E" w:rsidRPr="00B03795">
        <w:rPr>
          <w:sz w:val="28"/>
          <w:szCs w:val="28"/>
        </w:rPr>
        <w:t>Формула пути</w:t>
      </w:r>
      <w:r w:rsidRPr="00B03795">
        <w:rPr>
          <w:sz w:val="28"/>
          <w:szCs w:val="28"/>
        </w:rPr>
        <w:t>»</w:t>
      </w:r>
    </w:p>
    <w:p w:rsidR="0094484E" w:rsidRPr="00B03795" w:rsidRDefault="0094484E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>Класс</w:t>
      </w:r>
      <w:r w:rsidR="00AF25FC" w:rsidRPr="00B03795">
        <w:rPr>
          <w:sz w:val="28"/>
          <w:szCs w:val="28"/>
        </w:rPr>
        <w:t>: 3</w:t>
      </w:r>
    </w:p>
    <w:p w:rsidR="008C4931" w:rsidRPr="00B03795" w:rsidRDefault="00292FE8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 xml:space="preserve">Цели: </w:t>
      </w:r>
    </w:p>
    <w:p w:rsidR="008C4931" w:rsidRPr="00B03795" w:rsidRDefault="008C4931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 xml:space="preserve">- </w:t>
      </w:r>
      <w:r w:rsidR="001A2E19" w:rsidRPr="00B03795">
        <w:rPr>
          <w:sz w:val="28"/>
          <w:szCs w:val="28"/>
        </w:rPr>
        <w:t>установить взаимосвязь между</w:t>
      </w:r>
      <w:r w:rsidR="00914B71" w:rsidRPr="00B03795">
        <w:rPr>
          <w:sz w:val="28"/>
          <w:szCs w:val="28"/>
        </w:rPr>
        <w:t xml:space="preserve"> скоростью, временем, расстоянием</w:t>
      </w:r>
      <w:r w:rsidRPr="00B03795">
        <w:rPr>
          <w:sz w:val="28"/>
          <w:szCs w:val="28"/>
        </w:rPr>
        <w:t>;</w:t>
      </w:r>
    </w:p>
    <w:p w:rsidR="00914B71" w:rsidRPr="00B03795" w:rsidRDefault="00914B71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>- учиться строить графические модели и использовать таблицы для краткой з</w:t>
      </w:r>
      <w:r w:rsidRPr="00B03795">
        <w:rPr>
          <w:sz w:val="28"/>
          <w:szCs w:val="28"/>
        </w:rPr>
        <w:t>а</w:t>
      </w:r>
      <w:r w:rsidRPr="00B03795">
        <w:rPr>
          <w:sz w:val="28"/>
          <w:szCs w:val="28"/>
        </w:rPr>
        <w:t>писи задач на движение;</w:t>
      </w:r>
    </w:p>
    <w:p w:rsidR="008C4931" w:rsidRPr="00B03795" w:rsidRDefault="00AA028E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 xml:space="preserve">- </w:t>
      </w:r>
      <w:r w:rsidR="00914B71" w:rsidRPr="00B03795">
        <w:rPr>
          <w:sz w:val="28"/>
          <w:szCs w:val="28"/>
        </w:rPr>
        <w:t>способствовать совершенствованию вычислительных навыков</w:t>
      </w:r>
      <w:r w:rsidRPr="00B03795">
        <w:rPr>
          <w:sz w:val="28"/>
          <w:szCs w:val="28"/>
        </w:rPr>
        <w:t>;</w:t>
      </w:r>
    </w:p>
    <w:p w:rsidR="00292FE8" w:rsidRPr="00B03795" w:rsidRDefault="008C4931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 xml:space="preserve">- </w:t>
      </w:r>
      <w:r w:rsidR="00914B71" w:rsidRPr="00B03795">
        <w:rPr>
          <w:sz w:val="28"/>
          <w:szCs w:val="28"/>
        </w:rPr>
        <w:t>развивать умение рассуждать, вести диалог, четко отвечать на поставленные вопросы;</w:t>
      </w:r>
    </w:p>
    <w:p w:rsidR="00914B71" w:rsidRPr="00B03795" w:rsidRDefault="00914B71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 xml:space="preserve">- </w:t>
      </w:r>
      <w:r w:rsidR="002F1618" w:rsidRPr="00B03795">
        <w:rPr>
          <w:sz w:val="28"/>
          <w:szCs w:val="28"/>
        </w:rPr>
        <w:t>воспитывать интерес к предмету, развивать стремление к сотрудничеству, чувство взаимопомощи.</w:t>
      </w:r>
    </w:p>
    <w:p w:rsidR="00292FE8" w:rsidRPr="00B03795" w:rsidRDefault="00292FE8" w:rsidP="00B03795">
      <w:pPr>
        <w:spacing w:line="360" w:lineRule="auto"/>
        <w:ind w:firstLine="567"/>
        <w:jc w:val="both"/>
        <w:rPr>
          <w:sz w:val="28"/>
          <w:szCs w:val="28"/>
        </w:rPr>
      </w:pPr>
      <w:r w:rsidRPr="00B03795">
        <w:rPr>
          <w:sz w:val="28"/>
          <w:szCs w:val="28"/>
        </w:rPr>
        <w:t xml:space="preserve">Продолжительность: </w:t>
      </w:r>
      <w:r w:rsidR="00224A14" w:rsidRPr="00B03795">
        <w:rPr>
          <w:sz w:val="28"/>
          <w:szCs w:val="28"/>
        </w:rPr>
        <w:t>в течение урока</w:t>
      </w:r>
    </w:p>
    <w:p w:rsidR="00292FE8" w:rsidRPr="00B03795" w:rsidRDefault="00597A37" w:rsidP="00B0379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="00224A14" w:rsidRPr="00B03795">
        <w:rPr>
          <w:sz w:val="28"/>
          <w:szCs w:val="28"/>
        </w:rPr>
        <w:t>ифровой образовательный ресурс</w:t>
      </w:r>
      <w:r w:rsidR="00292FE8" w:rsidRPr="00B03795">
        <w:rPr>
          <w:sz w:val="28"/>
          <w:szCs w:val="28"/>
        </w:rPr>
        <w:t xml:space="preserve"> разработан с помощью программного обе</w:t>
      </w:r>
      <w:r w:rsidR="00292FE8" w:rsidRPr="00B03795">
        <w:rPr>
          <w:sz w:val="28"/>
          <w:szCs w:val="28"/>
        </w:rPr>
        <w:t>с</w:t>
      </w:r>
      <w:r w:rsidR="00292FE8" w:rsidRPr="00B03795">
        <w:rPr>
          <w:sz w:val="28"/>
          <w:szCs w:val="28"/>
        </w:rPr>
        <w:t xml:space="preserve">печения </w:t>
      </w:r>
      <w:r w:rsidR="00F80834" w:rsidRPr="00B03795">
        <w:rPr>
          <w:sz w:val="28"/>
          <w:szCs w:val="28"/>
          <w:lang w:val="en-US"/>
        </w:rPr>
        <w:t>RM</w:t>
      </w:r>
      <w:r w:rsidR="0017338F" w:rsidRPr="0017338F">
        <w:rPr>
          <w:sz w:val="28"/>
          <w:szCs w:val="28"/>
        </w:rPr>
        <w:t xml:space="preserve"> </w:t>
      </w:r>
      <w:proofErr w:type="spellStart"/>
      <w:r w:rsidR="0017338F">
        <w:rPr>
          <w:sz w:val="28"/>
          <w:szCs w:val="28"/>
          <w:lang w:val="en-US"/>
        </w:rPr>
        <w:t>E</w:t>
      </w:r>
      <w:r w:rsidR="00224A14" w:rsidRPr="00B03795">
        <w:rPr>
          <w:sz w:val="28"/>
          <w:szCs w:val="28"/>
          <w:lang w:val="en-US"/>
        </w:rPr>
        <w:t>asiteach</w:t>
      </w:r>
      <w:proofErr w:type="spellEnd"/>
      <w:r w:rsidR="00224A14" w:rsidRPr="00B03795">
        <w:rPr>
          <w:sz w:val="28"/>
          <w:szCs w:val="28"/>
        </w:rPr>
        <w:t xml:space="preserve"> </w:t>
      </w:r>
      <w:r w:rsidR="00224A14" w:rsidRPr="00B03795">
        <w:rPr>
          <w:sz w:val="28"/>
          <w:szCs w:val="28"/>
          <w:lang w:val="en-US"/>
        </w:rPr>
        <w:t>Next</w:t>
      </w:r>
      <w:r w:rsidR="00224A14" w:rsidRPr="00B03795">
        <w:rPr>
          <w:sz w:val="28"/>
          <w:szCs w:val="28"/>
        </w:rPr>
        <w:t xml:space="preserve"> </w:t>
      </w:r>
      <w:r w:rsidR="00224A14" w:rsidRPr="00B03795">
        <w:rPr>
          <w:sz w:val="28"/>
          <w:szCs w:val="28"/>
          <w:lang w:val="en-US"/>
        </w:rPr>
        <w:t>Generation</w:t>
      </w:r>
      <w:r w:rsidR="00292FE8" w:rsidRPr="00B03795">
        <w:rPr>
          <w:sz w:val="28"/>
          <w:szCs w:val="28"/>
        </w:rPr>
        <w:t xml:space="preserve"> для интеракти</w:t>
      </w:r>
      <w:r w:rsidR="00292FE8" w:rsidRPr="00B03795">
        <w:rPr>
          <w:sz w:val="28"/>
          <w:szCs w:val="28"/>
        </w:rPr>
        <w:t>в</w:t>
      </w:r>
      <w:r w:rsidR="00292FE8" w:rsidRPr="00B03795">
        <w:rPr>
          <w:sz w:val="28"/>
          <w:szCs w:val="28"/>
        </w:rPr>
        <w:t>ной доски.</w:t>
      </w:r>
    </w:p>
    <w:p w:rsidR="009E780E" w:rsidRPr="00B03795" w:rsidRDefault="001D63FB" w:rsidP="00B03795">
      <w:pPr>
        <w:spacing w:line="360" w:lineRule="auto"/>
        <w:ind w:firstLine="540"/>
        <w:jc w:val="both"/>
        <w:rPr>
          <w:sz w:val="28"/>
          <w:szCs w:val="28"/>
        </w:rPr>
      </w:pPr>
      <w:r w:rsidRPr="00B03795">
        <w:rPr>
          <w:sz w:val="28"/>
          <w:szCs w:val="28"/>
        </w:rPr>
        <w:t>Для удобства использования данного материала о</w:t>
      </w:r>
      <w:r w:rsidR="00AA028E" w:rsidRPr="00B03795">
        <w:rPr>
          <w:sz w:val="28"/>
          <w:szCs w:val="28"/>
        </w:rPr>
        <w:t xml:space="preserve">писание для учителя к </w:t>
      </w:r>
      <w:r w:rsidR="001A495C" w:rsidRPr="00B03795">
        <w:rPr>
          <w:sz w:val="28"/>
          <w:szCs w:val="28"/>
        </w:rPr>
        <w:t>кажд</w:t>
      </w:r>
      <w:r w:rsidR="001A495C" w:rsidRPr="00B03795">
        <w:rPr>
          <w:sz w:val="28"/>
          <w:szCs w:val="28"/>
        </w:rPr>
        <w:t>о</w:t>
      </w:r>
      <w:r w:rsidR="001A495C" w:rsidRPr="00B03795">
        <w:rPr>
          <w:sz w:val="28"/>
          <w:szCs w:val="28"/>
        </w:rPr>
        <w:t>му слай</w:t>
      </w:r>
      <w:r w:rsidR="00B517D6" w:rsidRPr="00B03795">
        <w:rPr>
          <w:sz w:val="28"/>
          <w:szCs w:val="28"/>
        </w:rPr>
        <w:t>ду</w:t>
      </w:r>
      <w:r w:rsidR="00AA028E" w:rsidRPr="00B03795">
        <w:rPr>
          <w:sz w:val="28"/>
          <w:szCs w:val="28"/>
        </w:rPr>
        <w:t>, а также описание технологических приёмов</w:t>
      </w:r>
      <w:r w:rsidRPr="00B03795">
        <w:rPr>
          <w:sz w:val="28"/>
          <w:szCs w:val="28"/>
        </w:rPr>
        <w:t xml:space="preserve"> и ин</w:t>
      </w:r>
      <w:r w:rsidR="00AA028E" w:rsidRPr="00B03795">
        <w:rPr>
          <w:sz w:val="28"/>
          <w:szCs w:val="28"/>
        </w:rPr>
        <w:t xml:space="preserve">струментов </w:t>
      </w:r>
      <w:r w:rsidRPr="00B03795">
        <w:rPr>
          <w:sz w:val="28"/>
          <w:szCs w:val="28"/>
        </w:rPr>
        <w:t>програм</w:t>
      </w:r>
      <w:r w:rsidRPr="00B03795">
        <w:rPr>
          <w:sz w:val="28"/>
          <w:szCs w:val="28"/>
        </w:rPr>
        <w:t>м</w:t>
      </w:r>
      <w:r w:rsidRPr="00B03795">
        <w:rPr>
          <w:sz w:val="28"/>
          <w:szCs w:val="28"/>
        </w:rPr>
        <w:t>ного обеспечения</w:t>
      </w:r>
      <w:r w:rsidR="00B517D6" w:rsidRPr="00B03795">
        <w:rPr>
          <w:sz w:val="28"/>
          <w:szCs w:val="28"/>
        </w:rPr>
        <w:t xml:space="preserve"> </w:t>
      </w:r>
      <w:r w:rsidR="00B517D6" w:rsidRPr="00B03795">
        <w:rPr>
          <w:sz w:val="28"/>
          <w:szCs w:val="28"/>
          <w:lang w:val="en-US"/>
        </w:rPr>
        <w:t>RM</w:t>
      </w:r>
      <w:r w:rsidR="0017338F" w:rsidRPr="0017338F">
        <w:rPr>
          <w:sz w:val="28"/>
          <w:szCs w:val="28"/>
        </w:rPr>
        <w:t xml:space="preserve"> </w:t>
      </w:r>
      <w:proofErr w:type="spellStart"/>
      <w:r w:rsidR="0017338F">
        <w:rPr>
          <w:sz w:val="28"/>
          <w:szCs w:val="28"/>
          <w:lang w:val="en-US"/>
        </w:rPr>
        <w:t>E</w:t>
      </w:r>
      <w:r w:rsidR="00B517D6" w:rsidRPr="00B03795">
        <w:rPr>
          <w:sz w:val="28"/>
          <w:szCs w:val="28"/>
          <w:lang w:val="en-US"/>
        </w:rPr>
        <w:t>asiteach</w:t>
      </w:r>
      <w:proofErr w:type="spellEnd"/>
      <w:r w:rsidR="00B517D6" w:rsidRPr="00B03795">
        <w:rPr>
          <w:sz w:val="28"/>
          <w:szCs w:val="28"/>
        </w:rPr>
        <w:t xml:space="preserve"> </w:t>
      </w:r>
      <w:r w:rsidR="00B517D6" w:rsidRPr="00B03795">
        <w:rPr>
          <w:sz w:val="28"/>
          <w:szCs w:val="28"/>
          <w:lang w:val="en-US"/>
        </w:rPr>
        <w:t>Next</w:t>
      </w:r>
      <w:r w:rsidR="00B517D6" w:rsidRPr="00B03795">
        <w:rPr>
          <w:sz w:val="28"/>
          <w:szCs w:val="28"/>
        </w:rPr>
        <w:t xml:space="preserve"> </w:t>
      </w:r>
      <w:r w:rsidR="00B517D6" w:rsidRPr="00B03795">
        <w:rPr>
          <w:sz w:val="28"/>
          <w:szCs w:val="28"/>
          <w:lang w:val="en-US"/>
        </w:rPr>
        <w:t>Generation</w:t>
      </w:r>
      <w:r w:rsidR="00AA028E" w:rsidRPr="00B03795">
        <w:rPr>
          <w:sz w:val="28"/>
          <w:szCs w:val="28"/>
        </w:rPr>
        <w:t xml:space="preserve">, используемых </w:t>
      </w:r>
      <w:r w:rsidRPr="00B03795">
        <w:rPr>
          <w:sz w:val="28"/>
          <w:szCs w:val="28"/>
        </w:rPr>
        <w:t xml:space="preserve">в </w:t>
      </w:r>
      <w:proofErr w:type="spellStart"/>
      <w:r w:rsidRPr="00B03795">
        <w:rPr>
          <w:sz w:val="28"/>
          <w:szCs w:val="28"/>
        </w:rPr>
        <w:t>ЦОРе</w:t>
      </w:r>
      <w:proofErr w:type="spellEnd"/>
      <w:r w:rsidRPr="00B03795">
        <w:rPr>
          <w:sz w:val="28"/>
          <w:szCs w:val="28"/>
        </w:rPr>
        <w:t xml:space="preserve">, находится на каждом слайде </w:t>
      </w:r>
      <w:r w:rsidR="00B517D6" w:rsidRPr="00B03795">
        <w:rPr>
          <w:sz w:val="28"/>
          <w:szCs w:val="28"/>
        </w:rPr>
        <w:t>во вкладке Примечание.</w:t>
      </w:r>
    </w:p>
    <w:p w:rsidR="00292FE8" w:rsidRDefault="00292FE8" w:rsidP="00292FE8">
      <w:pPr>
        <w:spacing w:line="360" w:lineRule="auto"/>
        <w:ind w:firstLine="540"/>
        <w:jc w:val="both"/>
        <w:rPr>
          <w:b/>
        </w:rPr>
      </w:pPr>
    </w:p>
    <w:p w:rsidR="00B03795" w:rsidRDefault="00B03795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C65CF" w:rsidRDefault="006C31AC" w:rsidP="006C31AC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Методические рекомендации по использованию</w:t>
      </w:r>
      <w:r w:rsidR="00F5714F" w:rsidRPr="00F5714F">
        <w:rPr>
          <w:b/>
          <w:sz w:val="28"/>
          <w:szCs w:val="28"/>
        </w:rPr>
        <w:t xml:space="preserve"> материала </w:t>
      </w:r>
    </w:p>
    <w:p w:rsidR="00F5714F" w:rsidRDefault="006C31AC" w:rsidP="006C31AC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описанием технологических приёмов</w:t>
      </w:r>
    </w:p>
    <w:p w:rsidR="006C31AC" w:rsidRPr="00F5714F" w:rsidRDefault="006C31AC" w:rsidP="006C31AC">
      <w:pPr>
        <w:ind w:firstLine="540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ayout w:type="fixed"/>
        <w:tblLook w:val="01E0"/>
      </w:tblPr>
      <w:tblGrid>
        <w:gridCol w:w="648"/>
        <w:gridCol w:w="4833"/>
        <w:gridCol w:w="4833"/>
      </w:tblGrid>
      <w:tr w:rsidR="00E23A1D" w:rsidRPr="008C65CF" w:rsidTr="00B03795">
        <w:tc>
          <w:tcPr>
            <w:tcW w:w="648" w:type="dxa"/>
          </w:tcPr>
          <w:p w:rsidR="00E23A1D" w:rsidRPr="008C65CF" w:rsidRDefault="00054FFD" w:rsidP="00490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65CF">
              <w:rPr>
                <w:sz w:val="28"/>
                <w:szCs w:val="28"/>
              </w:rPr>
              <w:t>№</w:t>
            </w:r>
          </w:p>
        </w:tc>
        <w:tc>
          <w:tcPr>
            <w:tcW w:w="4833" w:type="dxa"/>
          </w:tcPr>
          <w:p w:rsidR="00E23A1D" w:rsidRPr="008C65CF" w:rsidRDefault="008C65CF" w:rsidP="00F5714F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8C65CF">
              <w:rPr>
                <w:noProof/>
                <w:sz w:val="28"/>
                <w:szCs w:val="28"/>
              </w:rPr>
              <w:t>Скриншот</w:t>
            </w:r>
          </w:p>
        </w:tc>
        <w:tc>
          <w:tcPr>
            <w:tcW w:w="4833" w:type="dxa"/>
          </w:tcPr>
          <w:p w:rsidR="00F5714F" w:rsidRPr="000566C0" w:rsidRDefault="00C23D49" w:rsidP="000566C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Описания и п</w:t>
            </w:r>
            <w:r w:rsidR="00F5714F" w:rsidRPr="000566C0">
              <w:rPr>
                <w:sz w:val="28"/>
                <w:szCs w:val="28"/>
              </w:rPr>
              <w:t>ояснения</w:t>
            </w:r>
          </w:p>
        </w:tc>
      </w:tr>
      <w:tr w:rsidR="00B03795" w:rsidTr="00A35B07">
        <w:tc>
          <w:tcPr>
            <w:tcW w:w="648" w:type="dxa"/>
          </w:tcPr>
          <w:p w:rsidR="00B03795" w:rsidRPr="000566C0" w:rsidRDefault="00B03795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B03795" w:rsidRDefault="00B03795" w:rsidP="00AF025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33700" cy="2200275"/>
                  <wp:effectExtent l="19050" t="0" r="0" b="0"/>
                  <wp:docPr id="1" name="Рисунок 1" descr="C:\Users\Вика\Desktop\татьяна\флипчарты\холодное сердце\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ика\Desktop\татьяна\флипчарты\холодное сердце\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B03795" w:rsidRPr="000566C0" w:rsidRDefault="00B03795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F0255" w:rsidRPr="000566C0" w:rsidRDefault="00B03795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Информация об авторе</w:t>
            </w:r>
            <w:r w:rsidR="00AF0255" w:rsidRPr="000566C0">
              <w:rPr>
                <w:sz w:val="28"/>
                <w:szCs w:val="28"/>
              </w:rPr>
              <w:t xml:space="preserve"> </w:t>
            </w:r>
          </w:p>
          <w:p w:rsidR="00AF0255" w:rsidRPr="000566C0" w:rsidRDefault="00AF0255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Общая информация о материале.</w:t>
            </w:r>
          </w:p>
          <w:p w:rsidR="00B03795" w:rsidRPr="000566C0" w:rsidRDefault="00B03795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6C00DA" w:rsidTr="00B03795">
        <w:tc>
          <w:tcPr>
            <w:tcW w:w="648" w:type="dxa"/>
          </w:tcPr>
          <w:p w:rsidR="006C00DA" w:rsidRPr="000566C0" w:rsidRDefault="006C00DA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F5714F" w:rsidRDefault="00AF0255" w:rsidP="00292FE8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33700" cy="2190750"/>
                  <wp:effectExtent l="19050" t="0" r="0" b="0"/>
                  <wp:docPr id="4" name="Рисунок 2" descr="C:\Users\Вика\Desktop\татьяна\флипчарты\холодное сердце\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ика\Desktop\татьяна\флипчарты\холодное сердце\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6C00DA" w:rsidRPr="000566C0" w:rsidRDefault="006C00DA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C00DA" w:rsidRPr="000566C0" w:rsidRDefault="006C00DA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Титульный слайд</w:t>
            </w:r>
          </w:p>
          <w:p w:rsidR="0058669D" w:rsidRPr="000566C0" w:rsidRDefault="0058669D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6C00DA" w:rsidTr="00B03795">
        <w:tc>
          <w:tcPr>
            <w:tcW w:w="648" w:type="dxa"/>
          </w:tcPr>
          <w:p w:rsidR="006C00DA" w:rsidRPr="000566C0" w:rsidRDefault="006C00DA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6017C6" w:rsidRDefault="00AF0255" w:rsidP="00AF0255">
            <w:pPr>
              <w:spacing w:line="360" w:lineRule="auto"/>
              <w:jc w:val="both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2933700" cy="2171700"/>
                  <wp:effectExtent l="19050" t="0" r="0" b="0"/>
                  <wp:docPr id="6" name="Рисунок 3" descr="C:\Users\Вика\Desktop\татьяна\флипчарты\холодное сердце\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ика\Desktop\татьяна\флипчарты\холодное сердце\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CA2808" w:rsidRPr="000566C0" w:rsidRDefault="00CA2808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E55BBB" w:rsidRPr="000566C0" w:rsidRDefault="008C65CF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Погружение в урок.</w:t>
            </w:r>
          </w:p>
          <w:p w:rsidR="00AE3AAA" w:rsidRPr="000566C0" w:rsidRDefault="00AE3AAA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Ребята на уроке отправляются в п</w:t>
            </w:r>
            <w:r w:rsidRPr="000566C0">
              <w:rPr>
                <w:sz w:val="28"/>
                <w:szCs w:val="28"/>
              </w:rPr>
              <w:t>у</w:t>
            </w:r>
            <w:r w:rsidRPr="000566C0">
              <w:rPr>
                <w:sz w:val="28"/>
                <w:szCs w:val="28"/>
              </w:rPr>
              <w:t xml:space="preserve">тешествие для того, чтобы найти </w:t>
            </w:r>
            <w:proofErr w:type="spellStart"/>
            <w:r w:rsidR="00A8272E">
              <w:rPr>
                <w:sz w:val="28"/>
                <w:szCs w:val="28"/>
              </w:rPr>
              <w:t>Эл</w:t>
            </w:r>
            <w:r w:rsidR="00A8272E">
              <w:rPr>
                <w:sz w:val="28"/>
                <w:szCs w:val="28"/>
              </w:rPr>
              <w:t>ь</w:t>
            </w:r>
            <w:r w:rsidR="00A8272E">
              <w:rPr>
                <w:sz w:val="28"/>
                <w:szCs w:val="28"/>
              </w:rPr>
              <w:t>зу</w:t>
            </w:r>
            <w:proofErr w:type="spellEnd"/>
            <w:r w:rsidR="00A8272E">
              <w:rPr>
                <w:sz w:val="28"/>
                <w:szCs w:val="28"/>
              </w:rPr>
              <w:t xml:space="preserve">, </w:t>
            </w:r>
            <w:r w:rsidRPr="000566C0">
              <w:rPr>
                <w:sz w:val="28"/>
                <w:szCs w:val="28"/>
              </w:rPr>
              <w:t xml:space="preserve">пропавшую </w:t>
            </w:r>
            <w:r w:rsidR="00796648" w:rsidRPr="000566C0">
              <w:rPr>
                <w:sz w:val="28"/>
                <w:szCs w:val="28"/>
              </w:rPr>
              <w:t>сестру</w:t>
            </w:r>
            <w:r w:rsidR="00A8272E">
              <w:rPr>
                <w:sz w:val="28"/>
                <w:szCs w:val="28"/>
              </w:rPr>
              <w:t xml:space="preserve"> Анны</w:t>
            </w:r>
            <w:r w:rsidR="00796648" w:rsidRPr="000566C0">
              <w:rPr>
                <w:sz w:val="28"/>
                <w:szCs w:val="28"/>
              </w:rPr>
              <w:t>.</w:t>
            </w:r>
          </w:p>
          <w:p w:rsidR="00AE3AAA" w:rsidRPr="000566C0" w:rsidRDefault="00AE3AAA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C65CF" w:rsidRPr="000566C0" w:rsidRDefault="008C65CF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 xml:space="preserve">Снеговик </w:t>
            </w:r>
            <w:proofErr w:type="spellStart"/>
            <w:r w:rsidRPr="000566C0">
              <w:rPr>
                <w:sz w:val="28"/>
                <w:szCs w:val="28"/>
              </w:rPr>
              <w:t>Олаф</w:t>
            </w:r>
            <w:proofErr w:type="spellEnd"/>
            <w:r w:rsidRPr="000566C0">
              <w:rPr>
                <w:sz w:val="28"/>
                <w:szCs w:val="28"/>
              </w:rPr>
              <w:t xml:space="preserve"> - активная ссылка на </w:t>
            </w:r>
            <w:r w:rsidR="00A8272E">
              <w:rPr>
                <w:sz w:val="28"/>
                <w:szCs w:val="28"/>
              </w:rPr>
              <w:t>предыдущую/</w:t>
            </w:r>
            <w:r w:rsidRPr="000566C0">
              <w:rPr>
                <w:sz w:val="28"/>
                <w:szCs w:val="28"/>
              </w:rPr>
              <w:t>следующую станицу.</w:t>
            </w:r>
          </w:p>
        </w:tc>
      </w:tr>
      <w:tr w:rsidR="006C00DA" w:rsidTr="00B03795">
        <w:trPr>
          <w:trHeight w:val="2701"/>
        </w:trPr>
        <w:tc>
          <w:tcPr>
            <w:tcW w:w="648" w:type="dxa"/>
          </w:tcPr>
          <w:p w:rsidR="006C00DA" w:rsidRPr="000566C0" w:rsidRDefault="006C00DA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054FFD" w:rsidRPr="00743821" w:rsidRDefault="00796648" w:rsidP="00796648">
            <w:pPr>
              <w:spacing w:line="360" w:lineRule="auto"/>
              <w:jc w:val="both"/>
              <w:rPr>
                <w:b/>
              </w:rPr>
            </w:pPr>
            <w:r>
              <w:rPr>
                <w:noProof/>
                <w:color w:val="1F3255"/>
                <w:sz w:val="28"/>
                <w:szCs w:val="20"/>
              </w:rPr>
              <w:drawing>
                <wp:inline distT="0" distB="0" distL="0" distR="0">
                  <wp:extent cx="2933700" cy="2181225"/>
                  <wp:effectExtent l="19050" t="0" r="0" b="0"/>
                  <wp:docPr id="8" name="Рисунок 4" descr="C:\Users\Вика\Desktop\татьяна\флипчарты\холодное сердце\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ика\Desktop\татьяна\флипчарты\холодное сердце\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796648" w:rsidRPr="000566C0" w:rsidRDefault="00796648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Актуализация знаний. Устный счет.</w:t>
            </w:r>
          </w:p>
          <w:p w:rsidR="00796648" w:rsidRPr="000566C0" w:rsidRDefault="00796648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Дидактический прием "Математич</w:t>
            </w:r>
            <w:r w:rsidRPr="000566C0">
              <w:rPr>
                <w:sz w:val="28"/>
                <w:szCs w:val="28"/>
              </w:rPr>
              <w:t>е</w:t>
            </w:r>
            <w:r w:rsidRPr="000566C0">
              <w:rPr>
                <w:sz w:val="28"/>
                <w:szCs w:val="28"/>
              </w:rPr>
              <w:t xml:space="preserve">ская раскраска". </w:t>
            </w:r>
          </w:p>
          <w:p w:rsidR="00796648" w:rsidRPr="000566C0" w:rsidRDefault="00796648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При выборе правильного ответа ра</w:t>
            </w:r>
            <w:r w:rsidRPr="000566C0">
              <w:rPr>
                <w:sz w:val="28"/>
                <w:szCs w:val="28"/>
              </w:rPr>
              <w:t>с</w:t>
            </w:r>
            <w:r w:rsidRPr="000566C0">
              <w:rPr>
                <w:sz w:val="28"/>
                <w:szCs w:val="28"/>
              </w:rPr>
              <w:t>крашивается часть рисунка. При в</w:t>
            </w:r>
            <w:r w:rsidRPr="000566C0">
              <w:rPr>
                <w:sz w:val="28"/>
                <w:szCs w:val="28"/>
              </w:rPr>
              <w:t>ы</w:t>
            </w:r>
            <w:r w:rsidRPr="000566C0">
              <w:rPr>
                <w:sz w:val="28"/>
                <w:szCs w:val="28"/>
              </w:rPr>
              <w:t xml:space="preserve">боре неверного ответа, число </w:t>
            </w:r>
            <w:r w:rsidR="00E23097" w:rsidRPr="000566C0">
              <w:rPr>
                <w:sz w:val="28"/>
                <w:szCs w:val="28"/>
              </w:rPr>
              <w:t>закр</w:t>
            </w:r>
            <w:r w:rsidR="00E23097" w:rsidRPr="000566C0">
              <w:rPr>
                <w:sz w:val="28"/>
                <w:szCs w:val="28"/>
              </w:rPr>
              <w:t>у</w:t>
            </w:r>
            <w:r w:rsidR="00E23097" w:rsidRPr="000566C0">
              <w:rPr>
                <w:sz w:val="28"/>
                <w:szCs w:val="28"/>
              </w:rPr>
              <w:t>чивается (эффект завихрения).</w:t>
            </w:r>
          </w:p>
          <w:p w:rsidR="00F702F9" w:rsidRPr="000566C0" w:rsidRDefault="00796648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Кнопка восстановления возвращает страницу в первоначальный вид.</w:t>
            </w:r>
          </w:p>
        </w:tc>
      </w:tr>
      <w:tr w:rsidR="006C00DA" w:rsidTr="00B03795">
        <w:tc>
          <w:tcPr>
            <w:tcW w:w="648" w:type="dxa"/>
          </w:tcPr>
          <w:p w:rsidR="006C00DA" w:rsidRPr="000566C0" w:rsidRDefault="006C00DA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94472B" w:rsidRDefault="00415630" w:rsidP="00415630">
            <w:pPr>
              <w:spacing w:line="360" w:lineRule="auto"/>
              <w:jc w:val="both"/>
              <w:rPr>
                <w:b/>
              </w:rPr>
            </w:pPr>
            <w:r>
              <w:rPr>
                <w:noProof/>
                <w:color w:val="1F3255"/>
                <w:sz w:val="28"/>
                <w:szCs w:val="20"/>
              </w:rPr>
              <w:drawing>
                <wp:inline distT="0" distB="0" distL="0" distR="0">
                  <wp:extent cx="2933700" cy="2181225"/>
                  <wp:effectExtent l="19050" t="0" r="0" b="0"/>
                  <wp:docPr id="5" name="Рисунок 1" descr="C:\Users\Вика\Desktop\татьяна\флипчарты\холодное сердце\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ика\Desktop\татьяна\флипчарты\холодное сердце\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415630" w:rsidRPr="000566C0" w:rsidRDefault="00415630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"Математический биатлон</w:t>
            </w:r>
            <w:r w:rsidR="00A6589D" w:rsidRPr="000566C0">
              <w:rPr>
                <w:sz w:val="28"/>
                <w:szCs w:val="28"/>
              </w:rPr>
              <w:t>"</w:t>
            </w:r>
          </w:p>
          <w:p w:rsidR="00592EC9" w:rsidRPr="000566C0" w:rsidRDefault="00415630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Учащиеся выбирают уравнение, по</w:t>
            </w:r>
            <w:r w:rsidRPr="000566C0">
              <w:rPr>
                <w:sz w:val="28"/>
                <w:szCs w:val="28"/>
              </w:rPr>
              <w:t>д</w:t>
            </w:r>
            <w:r w:rsidRPr="000566C0">
              <w:rPr>
                <w:sz w:val="28"/>
                <w:szCs w:val="28"/>
              </w:rPr>
              <w:t>бирают корни. При клике на кнопку с ответом производится "выстрел", с</w:t>
            </w:r>
            <w:r w:rsidRPr="000566C0">
              <w:rPr>
                <w:sz w:val="28"/>
                <w:szCs w:val="28"/>
              </w:rPr>
              <w:t>о</w:t>
            </w:r>
            <w:r w:rsidRPr="000566C0">
              <w:rPr>
                <w:sz w:val="28"/>
                <w:szCs w:val="28"/>
              </w:rPr>
              <w:t xml:space="preserve">ответствующая мишень меняет свой цвет. При неверном ответе, </w:t>
            </w:r>
            <w:r w:rsidR="0091775C">
              <w:rPr>
                <w:sz w:val="28"/>
                <w:szCs w:val="28"/>
              </w:rPr>
              <w:t xml:space="preserve">сама </w:t>
            </w:r>
            <w:r w:rsidRPr="000566C0">
              <w:rPr>
                <w:sz w:val="28"/>
                <w:szCs w:val="28"/>
              </w:rPr>
              <w:t xml:space="preserve">кнопка становится красной. Страницу можно вернуть в исходное состояние, нажав кнопку обновления в левом </w:t>
            </w:r>
            <w:r w:rsidR="0091775C">
              <w:rPr>
                <w:sz w:val="28"/>
                <w:szCs w:val="28"/>
              </w:rPr>
              <w:t xml:space="preserve">нижнем </w:t>
            </w:r>
            <w:r w:rsidRPr="000566C0">
              <w:rPr>
                <w:sz w:val="28"/>
                <w:szCs w:val="28"/>
              </w:rPr>
              <w:t>углу экрана.</w:t>
            </w:r>
          </w:p>
        </w:tc>
      </w:tr>
      <w:tr w:rsidR="006C00DA" w:rsidTr="00B03795">
        <w:tc>
          <w:tcPr>
            <w:tcW w:w="648" w:type="dxa"/>
          </w:tcPr>
          <w:p w:rsidR="006C00DA" w:rsidRPr="000566C0" w:rsidRDefault="006C00DA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743821" w:rsidRDefault="007860AF" w:rsidP="007860AF">
            <w:pPr>
              <w:spacing w:line="360" w:lineRule="auto"/>
              <w:jc w:val="both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2924175" cy="2171700"/>
                  <wp:effectExtent l="19050" t="0" r="9525" b="0"/>
                  <wp:docPr id="7" name="Рисунок 2" descr="C:\Users\Вика\Desktop\татьяна\флипчарты\холодное сердце\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ика\Desktop\татьяна\флипчарты\холодное сердце\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7860AF" w:rsidRPr="000566C0" w:rsidRDefault="007860AF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>Обозначения понятий "расстояние", "скорость", "время".</w:t>
            </w:r>
          </w:p>
          <w:p w:rsidR="007860AF" w:rsidRPr="000566C0" w:rsidRDefault="007860AF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 xml:space="preserve">Ученики помогают </w:t>
            </w:r>
            <w:proofErr w:type="spellStart"/>
            <w:r w:rsidRPr="000566C0">
              <w:rPr>
                <w:sz w:val="28"/>
                <w:szCs w:val="28"/>
              </w:rPr>
              <w:t>Эльзе</w:t>
            </w:r>
            <w:proofErr w:type="spellEnd"/>
            <w:r w:rsidRPr="000566C0">
              <w:rPr>
                <w:sz w:val="28"/>
                <w:szCs w:val="28"/>
              </w:rPr>
              <w:t xml:space="preserve"> совершить чудо и превратить снежки в слова. Снежок при нажатии на него летит на поле другого цвета и превращается в слово. Здесь использована возмо</w:t>
            </w:r>
            <w:r w:rsidRPr="000566C0">
              <w:rPr>
                <w:sz w:val="28"/>
                <w:szCs w:val="28"/>
              </w:rPr>
              <w:t>ж</w:t>
            </w:r>
            <w:r w:rsidRPr="000566C0">
              <w:rPr>
                <w:sz w:val="28"/>
                <w:szCs w:val="28"/>
              </w:rPr>
              <w:t>ность работы со слоями, привязка объекта к линии движения, ну и, к</w:t>
            </w:r>
            <w:r w:rsidRPr="000566C0">
              <w:rPr>
                <w:sz w:val="28"/>
                <w:szCs w:val="28"/>
              </w:rPr>
              <w:t>о</w:t>
            </w:r>
            <w:r w:rsidRPr="000566C0">
              <w:rPr>
                <w:sz w:val="28"/>
                <w:szCs w:val="28"/>
              </w:rPr>
              <w:t>нечно, волшебство!</w:t>
            </w:r>
          </w:p>
          <w:p w:rsidR="00592EC9" w:rsidRPr="000566C0" w:rsidRDefault="00592EC9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6C00DA" w:rsidTr="00B03795">
        <w:tc>
          <w:tcPr>
            <w:tcW w:w="648" w:type="dxa"/>
          </w:tcPr>
          <w:p w:rsidR="006C00DA" w:rsidRPr="000566C0" w:rsidRDefault="006C00DA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94472B" w:rsidRDefault="000F5C62" w:rsidP="000F5C62">
            <w:pPr>
              <w:spacing w:line="360" w:lineRule="auto"/>
              <w:jc w:val="both"/>
              <w:rPr>
                <w:b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924175" cy="2171700"/>
                  <wp:effectExtent l="19050" t="0" r="9525" b="0"/>
                  <wp:docPr id="11" name="Рисунок 4" descr="C:\Users\Вика\Desktop\татьяна\флипчарты\холодное сердце\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ика\Desktop\татьяна\флипчарты\холодное сердце\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4B7947" w:rsidRPr="000566C0" w:rsidRDefault="00585DC0" w:rsidP="0091775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66C0">
              <w:rPr>
                <w:sz w:val="28"/>
                <w:szCs w:val="20"/>
              </w:rPr>
              <w:t>Изображение движения на числовом луче. Надписи "5 км/ч"  и "20 км/ч" клонируются и передвигаются вправо (по мере движения). Стр</w:t>
            </w:r>
            <w:r w:rsidR="0091775C">
              <w:rPr>
                <w:sz w:val="28"/>
                <w:szCs w:val="20"/>
              </w:rPr>
              <w:t>е</w:t>
            </w:r>
            <w:r w:rsidRPr="000566C0">
              <w:rPr>
                <w:sz w:val="28"/>
                <w:szCs w:val="20"/>
              </w:rPr>
              <w:t>лки, обозн</w:t>
            </w:r>
            <w:r w:rsidRPr="000566C0">
              <w:rPr>
                <w:sz w:val="28"/>
                <w:szCs w:val="20"/>
              </w:rPr>
              <w:t>а</w:t>
            </w:r>
            <w:r w:rsidRPr="000566C0">
              <w:rPr>
                <w:sz w:val="28"/>
                <w:szCs w:val="20"/>
              </w:rPr>
              <w:t>чающие скорость, тоже клонируются и переносятся вправо. Метки рассто</w:t>
            </w:r>
            <w:r w:rsidRPr="000566C0">
              <w:rPr>
                <w:sz w:val="28"/>
                <w:szCs w:val="20"/>
              </w:rPr>
              <w:t>я</w:t>
            </w:r>
            <w:r w:rsidRPr="000566C0">
              <w:rPr>
                <w:sz w:val="28"/>
                <w:szCs w:val="20"/>
              </w:rPr>
              <w:t>ния скрыты с помощью эффекта ра</w:t>
            </w:r>
            <w:r w:rsidRPr="000566C0">
              <w:rPr>
                <w:sz w:val="28"/>
                <w:szCs w:val="20"/>
              </w:rPr>
              <w:t>з</w:t>
            </w:r>
            <w:r w:rsidRPr="000566C0">
              <w:rPr>
                <w:sz w:val="28"/>
                <w:szCs w:val="20"/>
              </w:rPr>
              <w:t>мытия, но проявляются при нажатии. Рисунок пера при клике вызывает к</w:t>
            </w:r>
            <w:r w:rsidRPr="000566C0">
              <w:rPr>
                <w:sz w:val="28"/>
                <w:szCs w:val="20"/>
              </w:rPr>
              <w:t>о</w:t>
            </w:r>
            <w:r w:rsidRPr="000566C0">
              <w:rPr>
                <w:sz w:val="28"/>
                <w:szCs w:val="20"/>
              </w:rPr>
              <w:t>манду "Синее перо". Ученик у доски может заполнить пустые ячейки в таблице, затем с помощью инстр</w:t>
            </w:r>
            <w:r w:rsidRPr="000566C0">
              <w:rPr>
                <w:sz w:val="28"/>
                <w:szCs w:val="20"/>
              </w:rPr>
              <w:t>у</w:t>
            </w:r>
            <w:r w:rsidRPr="000566C0">
              <w:rPr>
                <w:sz w:val="28"/>
                <w:szCs w:val="20"/>
              </w:rPr>
              <w:t>мента "Рентген" проверить свои р</w:t>
            </w:r>
            <w:r w:rsidRPr="000566C0">
              <w:rPr>
                <w:sz w:val="28"/>
                <w:szCs w:val="20"/>
              </w:rPr>
              <w:t>е</w:t>
            </w:r>
            <w:r w:rsidRPr="000566C0">
              <w:rPr>
                <w:sz w:val="28"/>
                <w:szCs w:val="20"/>
              </w:rPr>
              <w:t>шения (</w:t>
            </w:r>
            <w:r w:rsidR="0091775C">
              <w:rPr>
                <w:sz w:val="28"/>
                <w:szCs w:val="20"/>
              </w:rPr>
              <w:t>верхний</w:t>
            </w:r>
            <w:r w:rsidRPr="000566C0">
              <w:rPr>
                <w:sz w:val="28"/>
                <w:szCs w:val="20"/>
              </w:rPr>
              <w:t xml:space="preserve"> слой рентгена пок</w:t>
            </w:r>
            <w:r w:rsidRPr="000566C0">
              <w:rPr>
                <w:sz w:val="28"/>
                <w:szCs w:val="20"/>
              </w:rPr>
              <w:t>а</w:t>
            </w:r>
            <w:r w:rsidRPr="000566C0">
              <w:rPr>
                <w:sz w:val="28"/>
                <w:szCs w:val="20"/>
              </w:rPr>
              <w:t xml:space="preserve">зывает путь Анны, </w:t>
            </w:r>
            <w:r w:rsidR="0091775C">
              <w:rPr>
                <w:sz w:val="28"/>
                <w:szCs w:val="20"/>
              </w:rPr>
              <w:t>нижний</w:t>
            </w:r>
            <w:r w:rsidRPr="000566C0">
              <w:rPr>
                <w:sz w:val="28"/>
                <w:szCs w:val="20"/>
              </w:rPr>
              <w:t xml:space="preserve"> слой рен</w:t>
            </w:r>
            <w:r w:rsidRPr="000566C0">
              <w:rPr>
                <w:sz w:val="28"/>
                <w:szCs w:val="20"/>
              </w:rPr>
              <w:t>т</w:t>
            </w:r>
            <w:r w:rsidRPr="000566C0">
              <w:rPr>
                <w:sz w:val="28"/>
                <w:szCs w:val="20"/>
              </w:rPr>
              <w:t>гена - путь Кристофа). "Рентген" з</w:t>
            </w:r>
            <w:r w:rsidRPr="000566C0">
              <w:rPr>
                <w:sz w:val="28"/>
                <w:szCs w:val="20"/>
              </w:rPr>
              <w:t>а</w:t>
            </w:r>
            <w:r w:rsidRPr="000566C0">
              <w:rPr>
                <w:sz w:val="28"/>
                <w:szCs w:val="20"/>
              </w:rPr>
              <w:t>блокирован по горизонтали.</w:t>
            </w:r>
          </w:p>
        </w:tc>
      </w:tr>
      <w:tr w:rsidR="006C00DA" w:rsidTr="00B03795">
        <w:tc>
          <w:tcPr>
            <w:tcW w:w="648" w:type="dxa"/>
          </w:tcPr>
          <w:p w:rsidR="006C00DA" w:rsidRPr="000566C0" w:rsidRDefault="006C00DA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94472B" w:rsidRDefault="00F92DE9" w:rsidP="00292FE8">
            <w:pPr>
              <w:spacing w:line="360" w:lineRule="auto"/>
              <w:jc w:val="both"/>
              <w:rPr>
                <w:b/>
                <w:lang w:val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29890" cy="2220595"/>
                  <wp:effectExtent l="19050" t="0" r="3810" b="0"/>
                  <wp:docPr id="12" name="Рисунок 5" descr="C:\Users\Вика\Desktop\татьяна\флипчарты\холодное сердце\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Вика\Desktop\татьяна\флипчарты\холодное сердце\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220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DE9" w:rsidRPr="00F92DE9" w:rsidRDefault="0091775C" w:rsidP="00292FE8">
            <w:pPr>
              <w:spacing w:line="360" w:lineRule="auto"/>
              <w:jc w:val="both"/>
              <w:rPr>
                <w:b/>
                <w:lang w:val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33700" cy="2200275"/>
                  <wp:effectExtent l="19050" t="0" r="0" b="0"/>
                  <wp:docPr id="1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F92DE9" w:rsidRPr="000566C0" w:rsidRDefault="00F92DE9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</w:rPr>
            </w:pPr>
            <w:r w:rsidRPr="000566C0">
              <w:rPr>
                <w:sz w:val="28"/>
                <w:szCs w:val="20"/>
              </w:rPr>
              <w:t>На данной странице учащимся пре</w:t>
            </w:r>
            <w:r w:rsidRPr="000566C0">
              <w:rPr>
                <w:sz w:val="28"/>
                <w:szCs w:val="20"/>
              </w:rPr>
              <w:t>д</w:t>
            </w:r>
            <w:r w:rsidRPr="000566C0">
              <w:rPr>
                <w:sz w:val="28"/>
                <w:szCs w:val="20"/>
              </w:rPr>
              <w:t>лагается самостоятельно вывести формулу пути, используя латинские буквы и знаки арифметических де</w:t>
            </w:r>
            <w:r w:rsidRPr="000566C0">
              <w:rPr>
                <w:sz w:val="28"/>
                <w:szCs w:val="20"/>
              </w:rPr>
              <w:t>й</w:t>
            </w:r>
            <w:r w:rsidRPr="000566C0">
              <w:rPr>
                <w:sz w:val="28"/>
                <w:szCs w:val="20"/>
              </w:rPr>
              <w:t>ствий. После записи формулы нахо</w:t>
            </w:r>
            <w:r w:rsidRPr="000566C0">
              <w:rPr>
                <w:sz w:val="28"/>
                <w:szCs w:val="20"/>
              </w:rPr>
              <w:t>ж</w:t>
            </w:r>
            <w:r w:rsidRPr="000566C0">
              <w:rPr>
                <w:sz w:val="28"/>
                <w:szCs w:val="20"/>
              </w:rPr>
              <w:t>дения пути учащимся предлагается вывести формулы нахождения скор</w:t>
            </w:r>
            <w:r w:rsidRPr="000566C0">
              <w:rPr>
                <w:sz w:val="28"/>
                <w:szCs w:val="20"/>
              </w:rPr>
              <w:t>о</w:t>
            </w:r>
            <w:r w:rsidRPr="000566C0">
              <w:rPr>
                <w:sz w:val="28"/>
                <w:szCs w:val="20"/>
              </w:rPr>
              <w:t xml:space="preserve">сти и времени. Для проверки нужно нажать на </w:t>
            </w:r>
            <w:r w:rsidR="0091775C">
              <w:rPr>
                <w:sz w:val="28"/>
                <w:szCs w:val="20"/>
              </w:rPr>
              <w:t>кнопку «Проверка»</w:t>
            </w:r>
            <w:r w:rsidRPr="000566C0">
              <w:rPr>
                <w:sz w:val="28"/>
                <w:szCs w:val="20"/>
              </w:rPr>
              <w:t xml:space="preserve">, </w:t>
            </w:r>
            <w:r w:rsidR="0091775C">
              <w:rPr>
                <w:sz w:val="28"/>
                <w:szCs w:val="20"/>
              </w:rPr>
              <w:t>откр</w:t>
            </w:r>
            <w:r w:rsidR="0091775C">
              <w:rPr>
                <w:sz w:val="28"/>
                <w:szCs w:val="20"/>
              </w:rPr>
              <w:t>о</w:t>
            </w:r>
            <w:r w:rsidR="0091775C">
              <w:rPr>
                <w:sz w:val="28"/>
                <w:szCs w:val="20"/>
              </w:rPr>
              <w:t xml:space="preserve">ется страница с </w:t>
            </w:r>
            <w:r w:rsidR="0091775C">
              <w:rPr>
                <w:sz w:val="28"/>
                <w:szCs w:val="20"/>
                <w:lang w:val="en-US"/>
              </w:rPr>
              <w:t>flash</w:t>
            </w:r>
            <w:r w:rsidR="0091775C">
              <w:rPr>
                <w:sz w:val="28"/>
                <w:szCs w:val="20"/>
              </w:rPr>
              <w:t xml:space="preserve">-роликом, </w:t>
            </w:r>
            <w:proofErr w:type="gramStart"/>
            <w:r w:rsidR="0091775C">
              <w:rPr>
                <w:sz w:val="28"/>
                <w:szCs w:val="20"/>
              </w:rPr>
              <w:t>демо</w:t>
            </w:r>
            <w:r w:rsidR="0091775C">
              <w:rPr>
                <w:sz w:val="28"/>
                <w:szCs w:val="20"/>
              </w:rPr>
              <w:t>н</w:t>
            </w:r>
            <w:r w:rsidR="0091775C">
              <w:rPr>
                <w:sz w:val="28"/>
                <w:szCs w:val="20"/>
              </w:rPr>
              <w:t>стрирующий</w:t>
            </w:r>
            <w:proofErr w:type="gramEnd"/>
            <w:r w:rsidR="0091775C">
              <w:rPr>
                <w:sz w:val="28"/>
                <w:szCs w:val="20"/>
              </w:rPr>
              <w:t xml:space="preserve"> </w:t>
            </w:r>
            <w:r w:rsidRPr="000566C0">
              <w:rPr>
                <w:sz w:val="28"/>
                <w:szCs w:val="20"/>
              </w:rPr>
              <w:t>последовательность в</w:t>
            </w:r>
            <w:r w:rsidRPr="000566C0">
              <w:rPr>
                <w:sz w:val="28"/>
                <w:szCs w:val="20"/>
              </w:rPr>
              <w:t>ы</w:t>
            </w:r>
            <w:r w:rsidRPr="000566C0">
              <w:rPr>
                <w:sz w:val="28"/>
                <w:szCs w:val="20"/>
              </w:rPr>
              <w:t>полнения действий.</w:t>
            </w:r>
          </w:p>
          <w:p w:rsidR="00805A68" w:rsidRPr="000566C0" w:rsidRDefault="00805A68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756ED" w:rsidTr="00B03795">
        <w:tc>
          <w:tcPr>
            <w:tcW w:w="648" w:type="dxa"/>
          </w:tcPr>
          <w:p w:rsidR="003756ED" w:rsidRPr="000566C0" w:rsidRDefault="003756ED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3756ED" w:rsidRDefault="003756ED" w:rsidP="00292FE8">
            <w:pPr>
              <w:spacing w:line="360" w:lineRule="auto"/>
              <w:jc w:val="both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29890" cy="2195830"/>
                  <wp:effectExtent l="19050" t="0" r="3810" b="0"/>
                  <wp:docPr id="1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195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3756ED" w:rsidRPr="000566C0" w:rsidRDefault="00E6409E" w:rsidP="006C28E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</w:rPr>
            </w:pPr>
            <w:proofErr w:type="spellStart"/>
            <w:r>
              <w:rPr>
                <w:sz w:val="28"/>
                <w:szCs w:val="20"/>
              </w:rPr>
              <w:t>Физминутка</w:t>
            </w:r>
            <w:proofErr w:type="spellEnd"/>
            <w:r>
              <w:rPr>
                <w:sz w:val="28"/>
                <w:szCs w:val="20"/>
              </w:rPr>
              <w:t xml:space="preserve"> для глаз на основе ги</w:t>
            </w:r>
            <w:r>
              <w:rPr>
                <w:sz w:val="28"/>
                <w:szCs w:val="20"/>
              </w:rPr>
              <w:t>м</w:t>
            </w:r>
            <w:r>
              <w:rPr>
                <w:sz w:val="28"/>
                <w:szCs w:val="20"/>
              </w:rPr>
              <w:t>настики В.</w:t>
            </w:r>
            <w:r w:rsidRPr="00E6409E">
              <w:rPr>
                <w:sz w:val="28"/>
                <w:szCs w:val="28"/>
              </w:rPr>
              <w:t>Ф.</w:t>
            </w:r>
            <w:proofErr w:type="gramStart"/>
            <w:r w:rsidRPr="00E6409E">
              <w:rPr>
                <w:sz w:val="28"/>
                <w:szCs w:val="28"/>
              </w:rPr>
              <w:t>Базарного</w:t>
            </w:r>
            <w:proofErr w:type="gramEnd"/>
            <w:r w:rsidRPr="00E6409E">
              <w:rPr>
                <w:sz w:val="28"/>
                <w:szCs w:val="28"/>
              </w:rPr>
              <w:t>. Смена бли</w:t>
            </w:r>
            <w:r w:rsidRPr="00E6409E">
              <w:rPr>
                <w:sz w:val="28"/>
                <w:szCs w:val="28"/>
              </w:rPr>
              <w:t>ж</w:t>
            </w:r>
            <w:r w:rsidRPr="00E6409E">
              <w:rPr>
                <w:sz w:val="28"/>
                <w:szCs w:val="28"/>
              </w:rPr>
              <w:t>него зрения на дальнее способствует снятию напряжения с глаз, улучшает зре</w:t>
            </w:r>
            <w:r w:rsidR="006C28E0">
              <w:rPr>
                <w:sz w:val="28"/>
                <w:szCs w:val="28"/>
              </w:rPr>
              <w:t xml:space="preserve">ние. </w:t>
            </w:r>
            <w:r w:rsidRPr="00E6409E">
              <w:rPr>
                <w:sz w:val="28"/>
                <w:szCs w:val="28"/>
              </w:rPr>
              <w:t>Гимнастика глаз улучшает не только зрение, но тренирует мускул</w:t>
            </w:r>
            <w:r w:rsidRPr="00E6409E">
              <w:rPr>
                <w:sz w:val="28"/>
                <w:szCs w:val="28"/>
              </w:rPr>
              <w:t>а</w:t>
            </w:r>
            <w:r w:rsidRPr="00E6409E">
              <w:rPr>
                <w:sz w:val="28"/>
                <w:szCs w:val="28"/>
              </w:rPr>
              <w:t>туру ли</w:t>
            </w:r>
            <w:r w:rsidR="00ED6028">
              <w:rPr>
                <w:sz w:val="28"/>
                <w:szCs w:val="28"/>
              </w:rPr>
              <w:t>ца</w:t>
            </w:r>
            <w:r w:rsidRPr="00E6409E">
              <w:rPr>
                <w:sz w:val="28"/>
                <w:szCs w:val="28"/>
              </w:rPr>
              <w:t>,</w:t>
            </w:r>
            <w:r w:rsidR="00ED6028">
              <w:rPr>
                <w:sz w:val="28"/>
                <w:szCs w:val="28"/>
              </w:rPr>
              <w:t xml:space="preserve"> </w:t>
            </w:r>
            <w:r w:rsidRPr="00E6409E">
              <w:rPr>
                <w:sz w:val="28"/>
                <w:szCs w:val="28"/>
              </w:rPr>
              <w:t>оказывает положительное действие на артикуляционный апп</w:t>
            </w:r>
            <w:r w:rsidRPr="00E6409E">
              <w:rPr>
                <w:sz w:val="28"/>
                <w:szCs w:val="28"/>
              </w:rPr>
              <w:t>а</w:t>
            </w:r>
            <w:r w:rsidR="006C28E0">
              <w:rPr>
                <w:sz w:val="28"/>
                <w:szCs w:val="28"/>
              </w:rPr>
              <w:t>рат.</w:t>
            </w:r>
          </w:p>
        </w:tc>
      </w:tr>
      <w:tr w:rsidR="00914E6B" w:rsidTr="00B03795">
        <w:tc>
          <w:tcPr>
            <w:tcW w:w="648" w:type="dxa"/>
          </w:tcPr>
          <w:p w:rsidR="00914E6B" w:rsidRPr="000566C0" w:rsidRDefault="00914E6B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77564F" w:rsidRDefault="00E416A4" w:rsidP="00292FE8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29890" cy="2202180"/>
                  <wp:effectExtent l="19050" t="0" r="3810" b="0"/>
                  <wp:docPr id="14" name="Рисунок 7" descr="C:\Users\Вика\Desktop\татьяна\флипчарты\холодное сердце\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Вика\Desktop\татьяна\флипчарты\холодное сердце\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202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E416A4" w:rsidRPr="000566C0" w:rsidRDefault="00E416A4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</w:rPr>
            </w:pPr>
            <w:r w:rsidRPr="000566C0">
              <w:rPr>
                <w:sz w:val="28"/>
                <w:szCs w:val="20"/>
              </w:rPr>
              <w:t>Учащиеся работают у доски. Если ученик выбирает верный ответ, то кнопка "прыгает" (использована о</w:t>
            </w:r>
            <w:r w:rsidRPr="000566C0">
              <w:rPr>
                <w:sz w:val="28"/>
                <w:szCs w:val="20"/>
              </w:rPr>
              <w:t>п</w:t>
            </w:r>
            <w:r w:rsidRPr="000566C0">
              <w:rPr>
                <w:sz w:val="28"/>
                <w:szCs w:val="20"/>
              </w:rPr>
              <w:t xml:space="preserve">ция </w:t>
            </w:r>
            <w:r w:rsidRPr="000566C0">
              <w:rPr>
                <w:i/>
                <w:sz w:val="28"/>
                <w:szCs w:val="20"/>
              </w:rPr>
              <w:t>вибрация</w:t>
            </w:r>
            <w:r w:rsidRPr="000566C0">
              <w:rPr>
                <w:sz w:val="28"/>
                <w:szCs w:val="20"/>
              </w:rPr>
              <w:t xml:space="preserve">). Если выбран неверный ответ, кнопка исчезает (использована опция </w:t>
            </w:r>
            <w:r w:rsidRPr="000566C0">
              <w:rPr>
                <w:i/>
                <w:sz w:val="28"/>
                <w:szCs w:val="20"/>
              </w:rPr>
              <w:t>следовать линии</w:t>
            </w:r>
            <w:r w:rsidRPr="000566C0">
              <w:rPr>
                <w:sz w:val="28"/>
                <w:szCs w:val="20"/>
              </w:rPr>
              <w:t>). Задание сп</w:t>
            </w:r>
            <w:r w:rsidRPr="000566C0">
              <w:rPr>
                <w:sz w:val="28"/>
                <w:szCs w:val="20"/>
              </w:rPr>
              <w:t>о</w:t>
            </w:r>
            <w:r w:rsidRPr="000566C0">
              <w:rPr>
                <w:sz w:val="28"/>
                <w:szCs w:val="20"/>
              </w:rPr>
              <w:t>собствует развитию навыка решения простых задач на движение с пом</w:t>
            </w:r>
            <w:r w:rsidRPr="000566C0">
              <w:rPr>
                <w:sz w:val="28"/>
                <w:szCs w:val="20"/>
              </w:rPr>
              <w:t>о</w:t>
            </w:r>
            <w:r w:rsidRPr="000566C0">
              <w:rPr>
                <w:sz w:val="28"/>
                <w:szCs w:val="20"/>
              </w:rPr>
              <w:t>щью таблицы и формулы пути; разв</w:t>
            </w:r>
            <w:r w:rsidRPr="000566C0">
              <w:rPr>
                <w:sz w:val="28"/>
                <w:szCs w:val="20"/>
              </w:rPr>
              <w:t>и</w:t>
            </w:r>
            <w:r w:rsidRPr="000566C0">
              <w:rPr>
                <w:sz w:val="28"/>
                <w:szCs w:val="20"/>
              </w:rPr>
              <w:t>тию мотивации к обучению, навыка контроля собственной деятельности.</w:t>
            </w:r>
          </w:p>
          <w:p w:rsidR="00814701" w:rsidRPr="000566C0" w:rsidRDefault="00814701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E1A71" w:rsidTr="00B03795">
        <w:tc>
          <w:tcPr>
            <w:tcW w:w="648" w:type="dxa"/>
          </w:tcPr>
          <w:p w:rsidR="00EE1A71" w:rsidRPr="000566C0" w:rsidRDefault="00EE1A71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77564F" w:rsidRPr="0077564F" w:rsidRDefault="0004088F" w:rsidP="00292FE8">
            <w:pPr>
              <w:spacing w:line="360" w:lineRule="auto"/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>
                  <wp:extent cx="2929890" cy="2164715"/>
                  <wp:effectExtent l="19050" t="0" r="3810" b="0"/>
                  <wp:docPr id="16" name="Рисунок 8" descr="C:\Users\Вика\Desktop\татьяна\флипчарты\холодное сердце\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Вика\Desktop\татьяна\флипчарты\холодное сердце\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164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3D6876" w:rsidRPr="000566C0" w:rsidRDefault="003D6876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</w:rPr>
            </w:pPr>
            <w:r w:rsidRPr="000566C0">
              <w:rPr>
                <w:sz w:val="28"/>
                <w:szCs w:val="20"/>
              </w:rPr>
              <w:t>Решение простых задач на движение с помощью таблиц. Применение фо</w:t>
            </w:r>
            <w:r w:rsidRPr="000566C0">
              <w:rPr>
                <w:sz w:val="28"/>
                <w:szCs w:val="20"/>
              </w:rPr>
              <w:t>р</w:t>
            </w:r>
            <w:r w:rsidRPr="000566C0">
              <w:rPr>
                <w:sz w:val="28"/>
                <w:szCs w:val="20"/>
              </w:rPr>
              <w:t>мулы пути. Рисунок ручки - это ссы</w:t>
            </w:r>
            <w:r w:rsidRPr="000566C0">
              <w:rPr>
                <w:sz w:val="28"/>
                <w:szCs w:val="20"/>
              </w:rPr>
              <w:t>л</w:t>
            </w:r>
            <w:r w:rsidRPr="000566C0">
              <w:rPr>
                <w:sz w:val="28"/>
                <w:szCs w:val="20"/>
              </w:rPr>
              <w:t xml:space="preserve">ка, вызывающая </w:t>
            </w:r>
            <w:r w:rsidRPr="000566C0">
              <w:rPr>
                <w:i/>
                <w:sz w:val="28"/>
                <w:szCs w:val="20"/>
              </w:rPr>
              <w:t>синее перо</w:t>
            </w:r>
            <w:r w:rsidRPr="000566C0">
              <w:rPr>
                <w:sz w:val="28"/>
                <w:szCs w:val="20"/>
              </w:rPr>
              <w:t>.</w:t>
            </w:r>
          </w:p>
          <w:p w:rsidR="00732ABA" w:rsidRPr="000566C0" w:rsidRDefault="00732ABA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0566C0" w:rsidTr="00B03795">
        <w:tc>
          <w:tcPr>
            <w:tcW w:w="648" w:type="dxa"/>
          </w:tcPr>
          <w:p w:rsidR="000566C0" w:rsidRPr="000566C0" w:rsidRDefault="000566C0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0566C0" w:rsidRPr="00624C43" w:rsidRDefault="000566C0" w:rsidP="00292FE8">
            <w:pPr>
              <w:spacing w:line="360" w:lineRule="auto"/>
              <w:jc w:val="both"/>
              <w:rPr>
                <w:noProof/>
                <w:color w:val="1F3255"/>
                <w:sz w:val="32"/>
                <w:szCs w:val="20"/>
              </w:rPr>
            </w:pPr>
            <w:r>
              <w:rPr>
                <w:noProof/>
                <w:color w:val="1F3255"/>
                <w:sz w:val="32"/>
                <w:szCs w:val="20"/>
              </w:rPr>
              <w:drawing>
                <wp:inline distT="0" distB="0" distL="0" distR="0">
                  <wp:extent cx="2929890" cy="2183130"/>
                  <wp:effectExtent l="19050" t="0" r="3810" b="0"/>
                  <wp:docPr id="2" name="Рисунок 1" descr="C:\Users\Вика\Desktop\татьяна\флипчарты\холодное сердце\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ика\Desktop\татьяна\флипчарты\холодное сердце\2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183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0566C0" w:rsidRPr="000566C0" w:rsidRDefault="000566C0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</w:rPr>
            </w:pPr>
            <w:proofErr w:type="spellStart"/>
            <w:r w:rsidRPr="000566C0">
              <w:rPr>
                <w:sz w:val="28"/>
                <w:szCs w:val="20"/>
              </w:rPr>
              <w:t>Физминутка</w:t>
            </w:r>
            <w:proofErr w:type="spellEnd"/>
          </w:p>
          <w:p w:rsidR="000566C0" w:rsidRPr="000566C0" w:rsidRDefault="000566C0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</w:rPr>
            </w:pPr>
            <w:r w:rsidRPr="000566C0">
              <w:rPr>
                <w:sz w:val="28"/>
                <w:szCs w:val="20"/>
              </w:rPr>
              <w:t>«Веселая зарядка»</w:t>
            </w:r>
          </w:p>
        </w:tc>
      </w:tr>
      <w:tr w:rsidR="00EE1A71" w:rsidTr="00B03795">
        <w:tc>
          <w:tcPr>
            <w:tcW w:w="648" w:type="dxa"/>
          </w:tcPr>
          <w:p w:rsidR="00EE1A71" w:rsidRPr="000566C0" w:rsidRDefault="00EE1A71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77564F" w:rsidRDefault="00B83938" w:rsidP="00292FE8">
            <w:pPr>
              <w:spacing w:line="360" w:lineRule="auto"/>
              <w:jc w:val="both"/>
              <w:rPr>
                <w:noProof/>
                <w:sz w:val="16"/>
                <w:szCs w:val="16"/>
                <w:lang w:val="en-US"/>
              </w:rPr>
            </w:pPr>
            <w:r w:rsidRPr="00624C43">
              <w:rPr>
                <w:noProof/>
                <w:color w:val="1F3255"/>
                <w:sz w:val="32"/>
                <w:szCs w:val="20"/>
              </w:rPr>
              <w:drawing>
                <wp:inline distT="0" distB="0" distL="0" distR="0">
                  <wp:extent cx="2929890" cy="2183130"/>
                  <wp:effectExtent l="19050" t="0" r="3810" b="0"/>
                  <wp:docPr id="18" name="Рисунок 9" descr="C:\Users\Вика\Desktop\татьяна\флипчарты\холодное сердце\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Вика\Desktop\татьяна\флипчарты\холодное сердце\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183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5B07" w:rsidRPr="00A35B07" w:rsidRDefault="00A35B07" w:rsidP="00292FE8">
            <w:pPr>
              <w:spacing w:line="360" w:lineRule="auto"/>
              <w:jc w:val="both"/>
              <w:rPr>
                <w:noProof/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2929890" cy="2183130"/>
                  <wp:effectExtent l="19050" t="0" r="3810" b="0"/>
                  <wp:docPr id="19" name="Рисунок 10" descr="C:\Users\Вика\Desktop\татьяна\флипчарты\холодное сердце\01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Вика\Desktop\татьяна\флипчарты\холодное сердце\01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183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A35B07" w:rsidRPr="000566C0" w:rsidRDefault="003A586F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</w:rPr>
            </w:pPr>
            <w:r w:rsidRPr="000566C0">
              <w:rPr>
                <w:sz w:val="28"/>
                <w:szCs w:val="20"/>
              </w:rPr>
              <w:t>"Волшебный сундучок"</w:t>
            </w:r>
          </w:p>
          <w:p w:rsidR="00A35B07" w:rsidRPr="000566C0" w:rsidRDefault="00A35B07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</w:rPr>
            </w:pPr>
            <w:r w:rsidRPr="000566C0">
              <w:rPr>
                <w:sz w:val="28"/>
                <w:szCs w:val="20"/>
              </w:rPr>
              <w:t>Путешественники сталкиваются с н</w:t>
            </w:r>
            <w:r w:rsidRPr="000566C0">
              <w:rPr>
                <w:sz w:val="28"/>
                <w:szCs w:val="20"/>
              </w:rPr>
              <w:t>о</w:t>
            </w:r>
            <w:r w:rsidRPr="000566C0">
              <w:rPr>
                <w:sz w:val="28"/>
                <w:szCs w:val="20"/>
              </w:rPr>
              <w:t xml:space="preserve">вым заданием. Из сундука учащиеся вытаскивают уравнения и решают их </w:t>
            </w:r>
            <w:r w:rsidR="00E60DB9" w:rsidRPr="000566C0">
              <w:rPr>
                <w:sz w:val="28"/>
                <w:szCs w:val="20"/>
              </w:rPr>
              <w:t>самостоятельно</w:t>
            </w:r>
            <w:r w:rsidRPr="000566C0">
              <w:rPr>
                <w:sz w:val="28"/>
                <w:szCs w:val="20"/>
              </w:rPr>
              <w:t>. Использованы при</w:t>
            </w:r>
            <w:r w:rsidRPr="000566C0">
              <w:rPr>
                <w:sz w:val="28"/>
                <w:szCs w:val="20"/>
              </w:rPr>
              <w:t>е</w:t>
            </w:r>
            <w:r w:rsidRPr="000566C0">
              <w:rPr>
                <w:sz w:val="28"/>
                <w:szCs w:val="20"/>
              </w:rPr>
              <w:t xml:space="preserve">мы: </w:t>
            </w:r>
            <w:r w:rsidRPr="000566C0">
              <w:rPr>
                <w:i/>
                <w:sz w:val="28"/>
                <w:szCs w:val="20"/>
              </w:rPr>
              <w:t>следовать линии</w:t>
            </w:r>
            <w:r w:rsidRPr="000566C0">
              <w:rPr>
                <w:sz w:val="28"/>
                <w:szCs w:val="20"/>
              </w:rPr>
              <w:t>, упорядочивание объектов.</w:t>
            </w:r>
          </w:p>
          <w:p w:rsidR="0008482A" w:rsidRPr="000566C0" w:rsidRDefault="0008482A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77564F" w:rsidRPr="00624C43" w:rsidTr="00B03795">
        <w:tc>
          <w:tcPr>
            <w:tcW w:w="648" w:type="dxa"/>
          </w:tcPr>
          <w:p w:rsidR="0077564F" w:rsidRPr="000566C0" w:rsidRDefault="0077564F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77564F" w:rsidRPr="00624C43" w:rsidRDefault="00624C43" w:rsidP="00292FE8">
            <w:pPr>
              <w:spacing w:line="360" w:lineRule="auto"/>
              <w:jc w:val="both"/>
              <w:rPr>
                <w:noProof/>
              </w:rPr>
            </w:pPr>
            <w:r w:rsidRPr="00624C43">
              <w:rPr>
                <w:noProof/>
                <w:sz w:val="28"/>
                <w:szCs w:val="28"/>
              </w:rPr>
              <w:drawing>
                <wp:inline distT="0" distB="0" distL="0" distR="0">
                  <wp:extent cx="2929890" cy="2202180"/>
                  <wp:effectExtent l="19050" t="0" r="3810" b="0"/>
                  <wp:docPr id="21" name="Рисунок 11" descr="C:\Users\Вика\Desktop\татьяна\флипчарты\холодное сердце\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Вика\Desktop\татьяна\флипчарты\холодное сердце\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202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4C43" w:rsidRPr="00624C43" w:rsidRDefault="00624C43" w:rsidP="00292FE8">
            <w:pPr>
              <w:spacing w:line="360" w:lineRule="auto"/>
              <w:jc w:val="both"/>
              <w:rPr>
                <w:noProof/>
              </w:rPr>
            </w:pPr>
            <w:r w:rsidRPr="00624C43">
              <w:rPr>
                <w:noProof/>
              </w:rPr>
              <w:drawing>
                <wp:inline distT="0" distB="0" distL="0" distR="0">
                  <wp:extent cx="2929890" cy="2183130"/>
                  <wp:effectExtent l="19050" t="0" r="3810" b="0"/>
                  <wp:docPr id="22" name="Рисунок 12" descr="C:\Users\Вика\Desktop\татьяна\флипчарты\холодное сердце\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Вика\Desktop\татьяна\флипчарты\холодное сердце\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183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624C43" w:rsidRPr="000566C0" w:rsidRDefault="00624C43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</w:rPr>
            </w:pPr>
            <w:r w:rsidRPr="000566C0">
              <w:rPr>
                <w:sz w:val="28"/>
                <w:szCs w:val="20"/>
              </w:rPr>
              <w:t>"Числовая атака"</w:t>
            </w:r>
          </w:p>
          <w:p w:rsidR="00624C43" w:rsidRPr="000566C0" w:rsidRDefault="00624C43" w:rsidP="000566C0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0"/>
                <w:lang w:val="en-US"/>
              </w:rPr>
            </w:pPr>
            <w:r w:rsidRPr="000566C0">
              <w:rPr>
                <w:sz w:val="28"/>
                <w:szCs w:val="20"/>
              </w:rPr>
              <w:t>Последнее препятствие для наших путешественников. Справа распол</w:t>
            </w:r>
            <w:r w:rsidRPr="000566C0">
              <w:rPr>
                <w:sz w:val="28"/>
                <w:szCs w:val="20"/>
              </w:rPr>
              <w:t>о</w:t>
            </w:r>
            <w:r w:rsidRPr="000566C0">
              <w:rPr>
                <w:sz w:val="28"/>
                <w:szCs w:val="20"/>
              </w:rPr>
              <w:t>жена полоса прокрутки. "Перемат</w:t>
            </w:r>
            <w:r w:rsidRPr="000566C0">
              <w:rPr>
                <w:sz w:val="28"/>
                <w:szCs w:val="20"/>
              </w:rPr>
              <w:t>ы</w:t>
            </w:r>
            <w:r w:rsidRPr="000566C0">
              <w:rPr>
                <w:sz w:val="28"/>
                <w:szCs w:val="20"/>
              </w:rPr>
              <w:t>вая" полосу, учащиеся открывают данные. Используя формулу пути, р</w:t>
            </w:r>
            <w:r w:rsidRPr="000566C0">
              <w:rPr>
                <w:sz w:val="28"/>
                <w:szCs w:val="20"/>
              </w:rPr>
              <w:t>е</w:t>
            </w:r>
            <w:r w:rsidRPr="000566C0">
              <w:rPr>
                <w:sz w:val="28"/>
                <w:szCs w:val="20"/>
              </w:rPr>
              <w:t>бята выбирают верный ответ на льд</w:t>
            </w:r>
            <w:r w:rsidRPr="000566C0">
              <w:rPr>
                <w:sz w:val="28"/>
                <w:szCs w:val="20"/>
              </w:rPr>
              <w:t>и</w:t>
            </w:r>
            <w:r w:rsidRPr="000566C0">
              <w:rPr>
                <w:sz w:val="28"/>
                <w:szCs w:val="20"/>
              </w:rPr>
              <w:t>не и "запускают" льдину в Снежного стража. Использованы приемы закр</w:t>
            </w:r>
            <w:r w:rsidRPr="000566C0">
              <w:rPr>
                <w:sz w:val="28"/>
                <w:szCs w:val="20"/>
              </w:rPr>
              <w:t>е</w:t>
            </w:r>
            <w:r w:rsidRPr="000566C0">
              <w:rPr>
                <w:sz w:val="28"/>
                <w:szCs w:val="20"/>
              </w:rPr>
              <w:t>пления объекта, захват области, сл</w:t>
            </w:r>
            <w:r w:rsidRPr="000566C0">
              <w:rPr>
                <w:sz w:val="28"/>
                <w:szCs w:val="20"/>
              </w:rPr>
              <w:t>е</w:t>
            </w:r>
            <w:r w:rsidRPr="000566C0">
              <w:rPr>
                <w:sz w:val="28"/>
                <w:szCs w:val="20"/>
              </w:rPr>
              <w:t>довать линии.</w:t>
            </w:r>
          </w:p>
          <w:p w:rsidR="0077564F" w:rsidRPr="000566C0" w:rsidRDefault="0077564F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253EC0" w:rsidTr="00B03795">
        <w:tc>
          <w:tcPr>
            <w:tcW w:w="648" w:type="dxa"/>
          </w:tcPr>
          <w:p w:rsidR="00612B02" w:rsidRPr="000566C0" w:rsidRDefault="00612B02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253EC0" w:rsidRPr="00D11ABD" w:rsidRDefault="000520FF" w:rsidP="00292FE8">
            <w:pPr>
              <w:spacing w:line="36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929890" cy="2183130"/>
                  <wp:effectExtent l="19050" t="0" r="3810" b="0"/>
                  <wp:docPr id="24" name="Рисунок 14" descr="C:\Users\Вика\Desktop\татьяна\флипчарты\холодное сердце\0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Вика\Desktop\татьяна\флипчарты\холодное сердце\01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183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024A0C" w:rsidRPr="000566C0" w:rsidRDefault="001F3F0A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Заключительный слайд</w:t>
            </w:r>
          </w:p>
        </w:tc>
      </w:tr>
      <w:tr w:rsidR="001F3F0A" w:rsidTr="00B03795">
        <w:tc>
          <w:tcPr>
            <w:tcW w:w="648" w:type="dxa"/>
          </w:tcPr>
          <w:p w:rsidR="001F3F0A" w:rsidRPr="000566C0" w:rsidRDefault="001F3F0A" w:rsidP="000566C0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b/>
                <w:sz w:val="28"/>
              </w:rPr>
            </w:pPr>
          </w:p>
        </w:tc>
        <w:tc>
          <w:tcPr>
            <w:tcW w:w="4833" w:type="dxa"/>
          </w:tcPr>
          <w:p w:rsidR="001F3F0A" w:rsidRDefault="001F3F0A" w:rsidP="00292FE8">
            <w:pPr>
              <w:spacing w:line="36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929890" cy="2189480"/>
                  <wp:effectExtent l="19050" t="0" r="3810" b="0"/>
                  <wp:docPr id="1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90" cy="2189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:rsidR="001F3F0A" w:rsidRPr="000566C0" w:rsidRDefault="001F3F0A" w:rsidP="000566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66C0">
              <w:rPr>
                <w:sz w:val="28"/>
                <w:szCs w:val="28"/>
              </w:rPr>
              <w:t xml:space="preserve">Информация об </w:t>
            </w:r>
            <w:proofErr w:type="gramStart"/>
            <w:r w:rsidRPr="000566C0">
              <w:rPr>
                <w:sz w:val="28"/>
                <w:szCs w:val="28"/>
              </w:rPr>
              <w:t>использованных</w:t>
            </w:r>
            <w:proofErr w:type="gramEnd"/>
            <w:r w:rsidRPr="000566C0">
              <w:rPr>
                <w:sz w:val="28"/>
                <w:szCs w:val="28"/>
              </w:rPr>
              <w:t xml:space="preserve"> </w:t>
            </w:r>
            <w:proofErr w:type="spellStart"/>
            <w:r w:rsidRPr="000566C0">
              <w:rPr>
                <w:sz w:val="28"/>
                <w:szCs w:val="28"/>
              </w:rPr>
              <w:t>И</w:t>
            </w:r>
            <w:r w:rsidRPr="000566C0">
              <w:rPr>
                <w:sz w:val="28"/>
                <w:szCs w:val="28"/>
              </w:rPr>
              <w:t>н</w:t>
            </w:r>
            <w:r w:rsidRPr="000566C0">
              <w:rPr>
                <w:sz w:val="28"/>
                <w:szCs w:val="28"/>
              </w:rPr>
              <w:t>тернет-источниках</w:t>
            </w:r>
            <w:proofErr w:type="spellEnd"/>
          </w:p>
        </w:tc>
      </w:tr>
    </w:tbl>
    <w:p w:rsidR="00B75810" w:rsidRDefault="00B75810" w:rsidP="007C2F48">
      <w:pPr>
        <w:spacing w:line="360" w:lineRule="auto"/>
        <w:ind w:firstLine="540"/>
        <w:jc w:val="center"/>
      </w:pPr>
    </w:p>
    <w:p w:rsidR="007C2F48" w:rsidRDefault="007C2F48" w:rsidP="007C2F48">
      <w:pPr>
        <w:spacing w:line="360" w:lineRule="auto"/>
        <w:ind w:firstLine="540"/>
        <w:jc w:val="center"/>
      </w:pPr>
      <w:r>
        <w:t>Чита, 2014 год</w:t>
      </w:r>
    </w:p>
    <w:p w:rsidR="00504AB4" w:rsidRDefault="00504AB4"/>
    <w:sectPr w:rsidR="00504AB4" w:rsidSect="00796648">
      <w:pgSz w:w="11906" w:h="16838"/>
      <w:pgMar w:top="568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338A6"/>
    <w:multiLevelType w:val="hybridMultilevel"/>
    <w:tmpl w:val="CFDCDC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292FE8"/>
    <w:rsid w:val="00024A0C"/>
    <w:rsid w:val="00030CD8"/>
    <w:rsid w:val="0004088F"/>
    <w:rsid w:val="0004151E"/>
    <w:rsid w:val="0004262F"/>
    <w:rsid w:val="00045FB2"/>
    <w:rsid w:val="000520FF"/>
    <w:rsid w:val="00054FFD"/>
    <w:rsid w:val="0005650B"/>
    <w:rsid w:val="000566C0"/>
    <w:rsid w:val="00083576"/>
    <w:rsid w:val="0008482A"/>
    <w:rsid w:val="000C32B2"/>
    <w:rsid w:val="000F5C62"/>
    <w:rsid w:val="001079FD"/>
    <w:rsid w:val="00144FF5"/>
    <w:rsid w:val="0017338F"/>
    <w:rsid w:val="001937DB"/>
    <w:rsid w:val="001977A9"/>
    <w:rsid w:val="001A2E19"/>
    <w:rsid w:val="001A495C"/>
    <w:rsid w:val="001A4A74"/>
    <w:rsid w:val="001C32D7"/>
    <w:rsid w:val="001D250D"/>
    <w:rsid w:val="001D63FB"/>
    <w:rsid w:val="001F1C04"/>
    <w:rsid w:val="001F3F0A"/>
    <w:rsid w:val="00207923"/>
    <w:rsid w:val="00213B1F"/>
    <w:rsid w:val="00224A14"/>
    <w:rsid w:val="0024138B"/>
    <w:rsid w:val="00253EC0"/>
    <w:rsid w:val="00256F30"/>
    <w:rsid w:val="00271A0E"/>
    <w:rsid w:val="00292FE8"/>
    <w:rsid w:val="002D631B"/>
    <w:rsid w:val="002D71C7"/>
    <w:rsid w:val="002F1618"/>
    <w:rsid w:val="003756ED"/>
    <w:rsid w:val="00384E38"/>
    <w:rsid w:val="003A586F"/>
    <w:rsid w:val="003C5A65"/>
    <w:rsid w:val="003D6876"/>
    <w:rsid w:val="003E4BD6"/>
    <w:rsid w:val="003F3F3E"/>
    <w:rsid w:val="003F7302"/>
    <w:rsid w:val="00406526"/>
    <w:rsid w:val="00415630"/>
    <w:rsid w:val="00427A55"/>
    <w:rsid w:val="004313AF"/>
    <w:rsid w:val="00447289"/>
    <w:rsid w:val="00447793"/>
    <w:rsid w:val="0046277D"/>
    <w:rsid w:val="00484301"/>
    <w:rsid w:val="00490147"/>
    <w:rsid w:val="004B7947"/>
    <w:rsid w:val="00504AB4"/>
    <w:rsid w:val="00523708"/>
    <w:rsid w:val="00562E2A"/>
    <w:rsid w:val="00562E9E"/>
    <w:rsid w:val="005634ED"/>
    <w:rsid w:val="00566FF8"/>
    <w:rsid w:val="00574F69"/>
    <w:rsid w:val="00585DC0"/>
    <w:rsid w:val="0058669D"/>
    <w:rsid w:val="00592EC9"/>
    <w:rsid w:val="00597A37"/>
    <w:rsid w:val="005B68FA"/>
    <w:rsid w:val="005D5B8B"/>
    <w:rsid w:val="006017C6"/>
    <w:rsid w:val="00612B02"/>
    <w:rsid w:val="00624C43"/>
    <w:rsid w:val="006530AE"/>
    <w:rsid w:val="00664A1F"/>
    <w:rsid w:val="00673363"/>
    <w:rsid w:val="00675F5E"/>
    <w:rsid w:val="006B31E8"/>
    <w:rsid w:val="006C00DA"/>
    <w:rsid w:val="006C28E0"/>
    <w:rsid w:val="006C31AC"/>
    <w:rsid w:val="006C5D65"/>
    <w:rsid w:val="0070244A"/>
    <w:rsid w:val="00732ABA"/>
    <w:rsid w:val="0073366F"/>
    <w:rsid w:val="00743821"/>
    <w:rsid w:val="00760469"/>
    <w:rsid w:val="0077564F"/>
    <w:rsid w:val="007855D3"/>
    <w:rsid w:val="007860AF"/>
    <w:rsid w:val="0079152E"/>
    <w:rsid w:val="00796648"/>
    <w:rsid w:val="007B71A2"/>
    <w:rsid w:val="007C2F48"/>
    <w:rsid w:val="007F7F26"/>
    <w:rsid w:val="00805A68"/>
    <w:rsid w:val="00806CC8"/>
    <w:rsid w:val="00814701"/>
    <w:rsid w:val="008253AD"/>
    <w:rsid w:val="008373AB"/>
    <w:rsid w:val="00876655"/>
    <w:rsid w:val="00880E19"/>
    <w:rsid w:val="00893141"/>
    <w:rsid w:val="008A3367"/>
    <w:rsid w:val="008B6AD3"/>
    <w:rsid w:val="008C3AB1"/>
    <w:rsid w:val="008C4931"/>
    <w:rsid w:val="008C53A6"/>
    <w:rsid w:val="008C65CF"/>
    <w:rsid w:val="008E2AC2"/>
    <w:rsid w:val="00914B71"/>
    <w:rsid w:val="00914E6B"/>
    <w:rsid w:val="0091775C"/>
    <w:rsid w:val="0094472B"/>
    <w:rsid w:val="0094484E"/>
    <w:rsid w:val="00981ADA"/>
    <w:rsid w:val="009B7908"/>
    <w:rsid w:val="009C105E"/>
    <w:rsid w:val="009C2B50"/>
    <w:rsid w:val="009E2453"/>
    <w:rsid w:val="009E780E"/>
    <w:rsid w:val="00A0129A"/>
    <w:rsid w:val="00A06E81"/>
    <w:rsid w:val="00A35B07"/>
    <w:rsid w:val="00A651DD"/>
    <w:rsid w:val="00A6589D"/>
    <w:rsid w:val="00A8272E"/>
    <w:rsid w:val="00AA028E"/>
    <w:rsid w:val="00AE3AAA"/>
    <w:rsid w:val="00AF0255"/>
    <w:rsid w:val="00AF25FC"/>
    <w:rsid w:val="00AF3035"/>
    <w:rsid w:val="00B03795"/>
    <w:rsid w:val="00B517D6"/>
    <w:rsid w:val="00B75810"/>
    <w:rsid w:val="00B82D1B"/>
    <w:rsid w:val="00B83938"/>
    <w:rsid w:val="00B85149"/>
    <w:rsid w:val="00B8541E"/>
    <w:rsid w:val="00B927A8"/>
    <w:rsid w:val="00BE3157"/>
    <w:rsid w:val="00C04B99"/>
    <w:rsid w:val="00C23D49"/>
    <w:rsid w:val="00C5069B"/>
    <w:rsid w:val="00C5288A"/>
    <w:rsid w:val="00C75E1F"/>
    <w:rsid w:val="00C76788"/>
    <w:rsid w:val="00CA2808"/>
    <w:rsid w:val="00D11ABD"/>
    <w:rsid w:val="00D11D4A"/>
    <w:rsid w:val="00D22615"/>
    <w:rsid w:val="00D27E66"/>
    <w:rsid w:val="00D3054F"/>
    <w:rsid w:val="00D314EF"/>
    <w:rsid w:val="00D809C4"/>
    <w:rsid w:val="00E23097"/>
    <w:rsid w:val="00E23A1D"/>
    <w:rsid w:val="00E416A4"/>
    <w:rsid w:val="00E55BBB"/>
    <w:rsid w:val="00E60DB9"/>
    <w:rsid w:val="00E6409E"/>
    <w:rsid w:val="00E65566"/>
    <w:rsid w:val="00ED6028"/>
    <w:rsid w:val="00EE1A71"/>
    <w:rsid w:val="00EF7CEE"/>
    <w:rsid w:val="00F5714F"/>
    <w:rsid w:val="00F60EFC"/>
    <w:rsid w:val="00F702F9"/>
    <w:rsid w:val="00F80834"/>
    <w:rsid w:val="00F92DE9"/>
    <w:rsid w:val="00FF4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2F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3"/>
    <w:autoRedefine/>
    <w:rsid w:val="003E4BD6"/>
    <w:pPr>
      <w:spacing w:before="30" w:after="30"/>
      <w:ind w:left="708" w:firstLine="708"/>
    </w:pPr>
    <w:rPr>
      <w:rFonts w:ascii="Verdana" w:hAnsi="Verdana"/>
      <w:color w:val="000000"/>
      <w:spacing w:val="-1"/>
    </w:rPr>
  </w:style>
  <w:style w:type="paragraph" w:styleId="a3">
    <w:name w:val="Normal (Web)"/>
    <w:basedOn w:val="a"/>
    <w:rsid w:val="003E4BD6"/>
  </w:style>
  <w:style w:type="table" w:styleId="a4">
    <w:name w:val="Table Grid"/>
    <w:basedOn w:val="a1"/>
    <w:rsid w:val="006C00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rsid w:val="00673363"/>
    <w:rPr>
      <w:color w:val="0000FF"/>
      <w:u w:val="single"/>
    </w:rPr>
  </w:style>
  <w:style w:type="paragraph" w:styleId="a6">
    <w:name w:val="Balloon Text"/>
    <w:basedOn w:val="a"/>
    <w:link w:val="a7"/>
    <w:rsid w:val="00B0379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0379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6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мультимедийному продукту</vt:lpstr>
    </vt:vector>
  </TitlesOfParts>
  <Company>N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мультимедийному продукту</dc:title>
  <dc:creator>User</dc:creator>
  <cp:lastModifiedBy>Вика</cp:lastModifiedBy>
  <cp:revision>4</cp:revision>
  <dcterms:created xsi:type="dcterms:W3CDTF">2014-12-24T15:21:00Z</dcterms:created>
  <dcterms:modified xsi:type="dcterms:W3CDTF">2014-12-24T15:27:00Z</dcterms:modified>
</cp:coreProperties>
</file>